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7F11" w14:textId="77777777" w:rsidR="0046515B" w:rsidRDefault="0046515B">
      <w:pPr>
        <w:pStyle w:val="BodyText"/>
        <w:rPr>
          <w:rFonts w:ascii="Times New Roman"/>
          <w:sz w:val="30"/>
        </w:rPr>
      </w:pPr>
    </w:p>
    <w:p w14:paraId="04257F12" w14:textId="77777777" w:rsidR="0046515B" w:rsidRDefault="0046515B">
      <w:pPr>
        <w:pStyle w:val="BodyText"/>
        <w:rPr>
          <w:rFonts w:ascii="Times New Roman"/>
          <w:sz w:val="30"/>
        </w:rPr>
      </w:pPr>
    </w:p>
    <w:p w14:paraId="04257F13" w14:textId="77777777" w:rsidR="0046515B" w:rsidRDefault="001574AC">
      <w:pPr>
        <w:spacing w:before="177"/>
        <w:ind w:left="467"/>
        <w:rPr>
          <w:b/>
          <w:sz w:val="28"/>
        </w:rPr>
      </w:pPr>
      <w:r>
        <w:rPr>
          <w:b/>
          <w:color w:val="111111"/>
          <w:sz w:val="28"/>
        </w:rPr>
        <w:t>Requirements</w:t>
      </w:r>
    </w:p>
    <w:p w14:paraId="04257F14" w14:textId="77777777" w:rsidR="0046515B" w:rsidRDefault="001574AC">
      <w:pPr>
        <w:pStyle w:val="BodyText"/>
        <w:spacing w:before="7"/>
        <w:rPr>
          <w:b/>
          <w:sz w:val="25"/>
        </w:rPr>
      </w:pPr>
      <w:r>
        <w:br w:type="column"/>
      </w:r>
    </w:p>
    <w:p w14:paraId="04257F15" w14:textId="77777777" w:rsidR="0046515B" w:rsidRDefault="001574AC">
      <w:pPr>
        <w:ind w:left="467"/>
        <w:rPr>
          <w:b/>
          <w:i/>
          <w:sz w:val="29"/>
        </w:rPr>
      </w:pPr>
      <w:r>
        <w:rPr>
          <w:b/>
          <w:i/>
          <w:color w:val="111111"/>
          <w:w w:val="95"/>
          <w:sz w:val="29"/>
          <w:u w:val="thick" w:color="111111"/>
        </w:rPr>
        <w:t>Employ Baltimore</w:t>
      </w:r>
    </w:p>
    <w:p w14:paraId="04257F16" w14:textId="77777777" w:rsidR="0046515B" w:rsidRDefault="001574AC">
      <w:pPr>
        <w:spacing w:before="73"/>
        <w:ind w:left="476"/>
        <w:rPr>
          <w:rFonts w:ascii="Times New Roman"/>
          <w:sz w:val="21"/>
        </w:rPr>
      </w:pPr>
      <w:r>
        <w:br w:type="column"/>
      </w:r>
      <w:r>
        <w:rPr>
          <w:b/>
          <w:color w:val="111111"/>
          <w:sz w:val="18"/>
        </w:rPr>
        <w:t xml:space="preserve">APPENDIX C, PART </w:t>
      </w:r>
      <w:r>
        <w:rPr>
          <w:rFonts w:ascii="Times New Roman"/>
          <w:color w:val="111111"/>
          <w:sz w:val="21"/>
        </w:rPr>
        <w:t>I</w:t>
      </w:r>
    </w:p>
    <w:p w14:paraId="1E7230E8" w14:textId="45AC2544" w:rsidR="00E52B16" w:rsidRPr="00AE4093" w:rsidRDefault="003A5B6F">
      <w:pPr>
        <w:spacing w:before="36"/>
        <w:ind w:left="467"/>
        <w:rPr>
          <w:b/>
          <w:sz w:val="18"/>
          <w:szCs w:val="18"/>
        </w:rPr>
      </w:pPr>
      <w:r w:rsidRPr="00AE4093">
        <w:rPr>
          <w:b/>
          <w:color w:val="111111"/>
          <w:w w:val="125"/>
          <w:sz w:val="18"/>
          <w:szCs w:val="18"/>
        </w:rPr>
        <w:t>FORM</w:t>
      </w:r>
      <w:r w:rsidR="002B6E9F" w:rsidRPr="00AE4093">
        <w:rPr>
          <w:b/>
          <w:color w:val="111111"/>
          <w:w w:val="125"/>
          <w:sz w:val="18"/>
          <w:szCs w:val="18"/>
        </w:rPr>
        <w:t xml:space="preserve"> 11</w:t>
      </w:r>
    </w:p>
    <w:p w14:paraId="04257F18" w14:textId="71DB2E0F" w:rsidR="0046515B" w:rsidRDefault="001574AC">
      <w:pPr>
        <w:spacing w:before="60"/>
        <w:ind w:left="468"/>
        <w:rPr>
          <w:b/>
          <w:sz w:val="18"/>
        </w:rPr>
      </w:pPr>
      <w:r>
        <w:rPr>
          <w:b/>
          <w:color w:val="111111"/>
          <w:w w:val="115"/>
          <w:sz w:val="18"/>
        </w:rPr>
        <w:t xml:space="preserve">PAGE </w:t>
      </w:r>
      <w:r w:rsidR="003A5B6F">
        <w:rPr>
          <w:b/>
          <w:color w:val="111111"/>
          <w:w w:val="125"/>
          <w:sz w:val="18"/>
        </w:rPr>
        <w:t>1</w:t>
      </w:r>
      <w:r w:rsidR="000B5499">
        <w:rPr>
          <w:b/>
          <w:color w:val="111111"/>
          <w:w w:val="125"/>
          <w:sz w:val="18"/>
        </w:rPr>
        <w:t xml:space="preserve"> </w:t>
      </w:r>
      <w:r w:rsidR="003A5B6F">
        <w:rPr>
          <w:b/>
          <w:color w:val="111111"/>
          <w:w w:val="125"/>
          <w:sz w:val="18"/>
        </w:rPr>
        <w:t>0F</w:t>
      </w:r>
      <w:r w:rsidR="000B5499">
        <w:rPr>
          <w:b/>
          <w:color w:val="111111"/>
          <w:w w:val="125"/>
          <w:sz w:val="18"/>
        </w:rPr>
        <w:t xml:space="preserve"> </w:t>
      </w:r>
      <w:r w:rsidR="003A5B6F">
        <w:rPr>
          <w:b/>
          <w:color w:val="111111"/>
          <w:w w:val="125"/>
          <w:sz w:val="18"/>
        </w:rPr>
        <w:t>2</w:t>
      </w:r>
    </w:p>
    <w:p w14:paraId="04257F19" w14:textId="77777777" w:rsidR="0046515B" w:rsidRDefault="0046515B">
      <w:pPr>
        <w:rPr>
          <w:sz w:val="18"/>
        </w:rPr>
        <w:sectPr w:rsidR="0046515B">
          <w:type w:val="continuous"/>
          <w:pgSz w:w="12240" w:h="15840"/>
          <w:pgMar w:top="500" w:right="540" w:bottom="280" w:left="940" w:header="720" w:footer="720" w:gutter="0"/>
          <w:cols w:num="3" w:space="720" w:equalWidth="0">
            <w:col w:w="2396" w:space="1136"/>
            <w:col w:w="2849" w:space="1659"/>
            <w:col w:w="2720"/>
          </w:cols>
        </w:sectPr>
      </w:pPr>
    </w:p>
    <w:p w14:paraId="04257F1A" w14:textId="77777777" w:rsidR="0046515B" w:rsidRDefault="0046515B">
      <w:pPr>
        <w:pStyle w:val="BodyText"/>
        <w:spacing w:before="4"/>
        <w:rPr>
          <w:b/>
          <w:sz w:val="12"/>
        </w:rPr>
      </w:pPr>
    </w:p>
    <w:p w14:paraId="04257F1B" w14:textId="7003FFA7" w:rsidR="0046515B" w:rsidRPr="00AE4093" w:rsidRDefault="001574AC" w:rsidP="0017418A">
      <w:pPr>
        <w:pStyle w:val="ListParagraph"/>
        <w:numPr>
          <w:ilvl w:val="0"/>
          <w:numId w:val="2"/>
        </w:numPr>
        <w:tabs>
          <w:tab w:val="left" w:pos="880"/>
        </w:tabs>
        <w:ind w:hanging="354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Complete</w:t>
      </w:r>
      <w:r w:rsidRPr="00AE4093">
        <w:rPr>
          <w:color w:val="111111"/>
          <w:spacing w:val="-3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23"/>
          <w:sz w:val="24"/>
          <w:szCs w:val="24"/>
        </w:rPr>
        <w:t xml:space="preserve"> </w:t>
      </w:r>
      <w:r w:rsidRPr="00AE4093">
        <w:rPr>
          <w:i/>
          <w:color w:val="111111"/>
          <w:sz w:val="24"/>
          <w:szCs w:val="24"/>
        </w:rPr>
        <w:t>Employ</w:t>
      </w:r>
      <w:r w:rsidRPr="00AE4093">
        <w:rPr>
          <w:i/>
          <w:color w:val="111111"/>
          <w:spacing w:val="-28"/>
          <w:sz w:val="24"/>
          <w:szCs w:val="24"/>
        </w:rPr>
        <w:t xml:space="preserve"> </w:t>
      </w:r>
      <w:r w:rsidR="000B5499" w:rsidRPr="00AE4093">
        <w:rPr>
          <w:i/>
          <w:color w:val="111111"/>
          <w:sz w:val="24"/>
          <w:szCs w:val="24"/>
        </w:rPr>
        <w:t>Baltimore</w:t>
      </w:r>
      <w:r w:rsidR="003A5B6F" w:rsidRPr="00AE4093">
        <w:rPr>
          <w:i/>
          <w:color w:val="111111"/>
          <w:spacing w:val="-12"/>
          <w:sz w:val="24"/>
          <w:szCs w:val="24"/>
        </w:rPr>
        <w:t xml:space="preserve"> </w:t>
      </w:r>
      <w:r w:rsidR="003A5B6F" w:rsidRPr="00AE4093">
        <w:rPr>
          <w:color w:val="4F4F4F"/>
          <w:spacing w:val="-5"/>
          <w:sz w:val="24"/>
          <w:szCs w:val="24"/>
        </w:rPr>
        <w:t>'</w:t>
      </w:r>
      <w:r w:rsidR="003A5B6F" w:rsidRPr="00AE4093">
        <w:rPr>
          <w:color w:val="111111"/>
          <w:spacing w:val="-5"/>
          <w:sz w:val="24"/>
          <w:szCs w:val="24"/>
        </w:rPr>
        <w:t>Certification</w:t>
      </w:r>
      <w:r w:rsidR="000B5499" w:rsidRPr="00AE4093">
        <w:rPr>
          <w:color w:val="111111"/>
          <w:spacing w:val="-5"/>
          <w:sz w:val="24"/>
          <w:szCs w:val="24"/>
        </w:rPr>
        <w:t xml:space="preserve"> </w:t>
      </w:r>
      <w:r w:rsidR="003A5B6F" w:rsidRPr="00AE4093">
        <w:rPr>
          <w:color w:val="111111"/>
          <w:spacing w:val="-5"/>
          <w:sz w:val="24"/>
          <w:szCs w:val="24"/>
        </w:rPr>
        <w:t>Statement'</w:t>
      </w:r>
      <w:r w:rsidR="003A5B6F" w:rsidRPr="00AE4093">
        <w:rPr>
          <w:color w:val="3F3F3F"/>
          <w:spacing w:val="-5"/>
          <w:sz w:val="24"/>
          <w:szCs w:val="24"/>
        </w:rPr>
        <w:t>'</w:t>
      </w:r>
      <w:r w:rsidRPr="00AE4093">
        <w:rPr>
          <w:color w:val="3F3F3F"/>
          <w:spacing w:val="-3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contained</w:t>
      </w:r>
      <w:r w:rsidRPr="00AE4093">
        <w:rPr>
          <w:color w:val="111111"/>
          <w:spacing w:val="-41"/>
          <w:sz w:val="24"/>
          <w:szCs w:val="24"/>
        </w:rPr>
        <w:t xml:space="preserve"> </w:t>
      </w:r>
      <w:r w:rsidR="000B5499" w:rsidRPr="00AE4093">
        <w:rPr>
          <w:color w:val="111111"/>
          <w:sz w:val="24"/>
          <w:szCs w:val="24"/>
        </w:rPr>
        <w:t xml:space="preserve">in the </w:t>
      </w:r>
      <w:r w:rsidR="000B5499" w:rsidRPr="00AE4093">
        <w:rPr>
          <w:color w:val="111111"/>
          <w:spacing w:val="-41"/>
          <w:sz w:val="24"/>
          <w:szCs w:val="24"/>
        </w:rPr>
        <w:t>bid</w:t>
      </w:r>
    </w:p>
    <w:p w14:paraId="04257F1C" w14:textId="77777777" w:rsidR="0046515B" w:rsidRPr="00AE4093" w:rsidRDefault="001574AC">
      <w:pPr>
        <w:pStyle w:val="BodyText"/>
        <w:spacing w:before="1"/>
        <w:ind w:left="898"/>
      </w:pPr>
      <w:r w:rsidRPr="00AE4093">
        <w:rPr>
          <w:color w:val="111111"/>
        </w:rPr>
        <w:t>document and submit it with your bid package</w:t>
      </w:r>
      <w:r w:rsidRPr="00AE4093">
        <w:rPr>
          <w:color w:val="3F3F3F"/>
        </w:rPr>
        <w:t>.</w:t>
      </w:r>
    </w:p>
    <w:p w14:paraId="04257F1D" w14:textId="37FA6567" w:rsidR="0046515B" w:rsidRPr="00AE4093" w:rsidRDefault="001574AC" w:rsidP="0017418A">
      <w:pPr>
        <w:pStyle w:val="ListParagraph"/>
        <w:numPr>
          <w:ilvl w:val="0"/>
          <w:numId w:val="2"/>
        </w:numPr>
        <w:tabs>
          <w:tab w:val="left" w:pos="904"/>
        </w:tabs>
        <w:spacing w:before="223" w:line="230" w:lineRule="auto"/>
        <w:ind w:right="1176" w:hanging="339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Contact the Mayor</w:t>
      </w:r>
      <w:r w:rsidRPr="00AE4093">
        <w:rPr>
          <w:color w:val="3F3F3F"/>
          <w:sz w:val="24"/>
          <w:szCs w:val="24"/>
        </w:rPr>
        <w:t>'</w:t>
      </w:r>
      <w:r w:rsidRPr="00AE4093">
        <w:rPr>
          <w:color w:val="111111"/>
          <w:sz w:val="24"/>
          <w:szCs w:val="24"/>
        </w:rPr>
        <w:t xml:space="preserve">s Office of </w:t>
      </w:r>
      <w:r w:rsidRPr="00AE4093">
        <w:rPr>
          <w:color w:val="111111"/>
          <w:spacing w:val="-5"/>
          <w:sz w:val="24"/>
          <w:szCs w:val="24"/>
        </w:rPr>
        <w:t>Employmen</w:t>
      </w:r>
      <w:r w:rsidRPr="00AE4093">
        <w:rPr>
          <w:color w:val="3F3F3F"/>
          <w:spacing w:val="-5"/>
          <w:sz w:val="24"/>
          <w:szCs w:val="24"/>
        </w:rPr>
        <w:t xml:space="preserve">t </w:t>
      </w:r>
      <w:r w:rsidRPr="00AE4093">
        <w:rPr>
          <w:color w:val="111111"/>
          <w:sz w:val="24"/>
          <w:szCs w:val="24"/>
        </w:rPr>
        <w:t xml:space="preserve">Development (MOED) within two </w:t>
      </w:r>
      <w:bookmarkStart w:id="0" w:name="_GoBack"/>
      <w:bookmarkEnd w:id="0"/>
      <w:r w:rsidRPr="00AE4093">
        <w:rPr>
          <w:color w:val="111111"/>
          <w:sz w:val="24"/>
          <w:szCs w:val="24"/>
        </w:rPr>
        <w:t>(2) weeks</w:t>
      </w:r>
      <w:r w:rsidRPr="00AE4093">
        <w:rPr>
          <w:color w:val="111111"/>
          <w:spacing w:val="-1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of</w:t>
      </w:r>
      <w:r w:rsidRPr="00AE4093">
        <w:rPr>
          <w:color w:val="111111"/>
          <w:spacing w:val="-23"/>
          <w:sz w:val="24"/>
          <w:szCs w:val="24"/>
        </w:rPr>
        <w:t xml:space="preserve"> </w:t>
      </w:r>
      <w:r w:rsidR="000B5499" w:rsidRPr="00AE4093">
        <w:rPr>
          <w:color w:val="111111"/>
          <w:sz w:val="24"/>
          <w:szCs w:val="24"/>
        </w:rPr>
        <w:t>receiving</w:t>
      </w:r>
      <w:r w:rsidRPr="00AE4093">
        <w:rPr>
          <w:color w:val="111111"/>
          <w:spacing w:val="-1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2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contract</w:t>
      </w:r>
      <w:r w:rsidRPr="00AE4093">
        <w:rPr>
          <w:color w:val="111111"/>
          <w:spacing w:val="-20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award</w:t>
      </w:r>
      <w:r w:rsidRPr="00AE4093">
        <w:rPr>
          <w:color w:val="111111"/>
          <w:spacing w:val="-2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to</w:t>
      </w:r>
      <w:r w:rsidRPr="00AE4093">
        <w:rPr>
          <w:color w:val="111111"/>
          <w:spacing w:val="-2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schedule</w:t>
      </w:r>
      <w:r w:rsidRPr="00AE4093">
        <w:rPr>
          <w:color w:val="111111"/>
          <w:spacing w:val="-2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</w:t>
      </w:r>
      <w:r w:rsidRPr="00AE4093">
        <w:rPr>
          <w:color w:val="111111"/>
          <w:spacing w:val="-3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meeting.</w:t>
      </w:r>
      <w:r w:rsidRPr="00AE4093">
        <w:rPr>
          <w:color w:val="111111"/>
          <w:spacing w:val="-1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At</w:t>
      </w:r>
      <w:r w:rsidRPr="00AE4093">
        <w:rPr>
          <w:color w:val="111111"/>
          <w:spacing w:val="-30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this</w:t>
      </w:r>
      <w:r w:rsidRPr="00AE4093">
        <w:rPr>
          <w:color w:val="111111"/>
          <w:spacing w:val="-2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meeting</w:t>
      </w:r>
      <w:r w:rsidRPr="00AE4093">
        <w:rPr>
          <w:color w:val="111111"/>
          <w:spacing w:val="-1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 xml:space="preserve">MOED will review your workforce/employment </w:t>
      </w:r>
      <w:r w:rsidR="00590F96" w:rsidRPr="00AE4093">
        <w:rPr>
          <w:color w:val="111111"/>
          <w:sz w:val="24"/>
          <w:szCs w:val="24"/>
        </w:rPr>
        <w:t>p</w:t>
      </w:r>
      <w:r w:rsidR="00590F96" w:rsidRPr="00AE4093">
        <w:rPr>
          <w:color w:val="3F3F3F"/>
          <w:sz w:val="24"/>
          <w:szCs w:val="24"/>
        </w:rPr>
        <w:t>l</w:t>
      </w:r>
      <w:r w:rsidR="00590F96" w:rsidRPr="00AE4093">
        <w:rPr>
          <w:color w:val="111111"/>
          <w:sz w:val="24"/>
          <w:szCs w:val="24"/>
        </w:rPr>
        <w:t>an</w:t>
      </w:r>
      <w:r w:rsidRPr="00AE4093">
        <w:rPr>
          <w:color w:val="111111"/>
          <w:sz w:val="24"/>
          <w:szCs w:val="24"/>
        </w:rPr>
        <w:t>; explain the employment report requirements</w:t>
      </w:r>
      <w:r w:rsidRPr="00AE4093">
        <w:rPr>
          <w:color w:val="111111"/>
          <w:spacing w:val="-4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and</w:t>
      </w:r>
      <w:r w:rsidRPr="00AE4093">
        <w:rPr>
          <w:color w:val="111111"/>
          <w:spacing w:val="-4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discuss</w:t>
      </w:r>
      <w:r w:rsidRPr="00AE4093">
        <w:rPr>
          <w:color w:val="111111"/>
          <w:spacing w:val="-4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other</w:t>
      </w:r>
      <w:r w:rsidRPr="00AE4093">
        <w:rPr>
          <w:color w:val="111111"/>
          <w:spacing w:val="-5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workforce</w:t>
      </w:r>
      <w:r w:rsidRPr="00AE4093">
        <w:rPr>
          <w:color w:val="111111"/>
          <w:spacing w:val="-4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services</w:t>
      </w:r>
      <w:r w:rsidRPr="00AE4093">
        <w:rPr>
          <w:color w:val="111111"/>
          <w:spacing w:val="-43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available.</w:t>
      </w:r>
      <w:r w:rsidRPr="00AE4093">
        <w:rPr>
          <w:color w:val="111111"/>
          <w:spacing w:val="-4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You</w:t>
      </w:r>
      <w:r w:rsidRPr="00AE4093">
        <w:rPr>
          <w:color w:val="111111"/>
          <w:spacing w:val="-50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will</w:t>
      </w:r>
      <w:r w:rsidRPr="00AE4093">
        <w:rPr>
          <w:color w:val="111111"/>
          <w:spacing w:val="-5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not</w:t>
      </w:r>
      <w:r w:rsidRPr="00AE4093">
        <w:rPr>
          <w:color w:val="111111"/>
          <w:spacing w:val="-4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receive</w:t>
      </w:r>
      <w:r w:rsidRPr="00AE4093">
        <w:rPr>
          <w:color w:val="111111"/>
          <w:spacing w:val="-43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your first</w:t>
      </w:r>
      <w:r w:rsidRPr="00AE4093">
        <w:rPr>
          <w:color w:val="111111"/>
          <w:spacing w:val="-20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payment</w:t>
      </w:r>
      <w:r w:rsidRPr="00AE4093">
        <w:rPr>
          <w:color w:val="111111"/>
          <w:spacing w:val="-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from</w:t>
      </w:r>
      <w:r w:rsidRPr="00AE4093">
        <w:rPr>
          <w:color w:val="111111"/>
          <w:spacing w:val="-2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2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contract</w:t>
      </w:r>
      <w:r w:rsidRPr="00AE4093">
        <w:rPr>
          <w:color w:val="111111"/>
          <w:spacing w:val="-2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until</w:t>
      </w:r>
      <w:r w:rsidRPr="00AE4093">
        <w:rPr>
          <w:color w:val="111111"/>
          <w:spacing w:val="-2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MOED</w:t>
      </w:r>
      <w:r w:rsidRPr="00AE4093">
        <w:rPr>
          <w:color w:val="111111"/>
          <w:spacing w:val="-1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verifies</w:t>
      </w:r>
      <w:r w:rsidRPr="00AE4093">
        <w:rPr>
          <w:color w:val="111111"/>
          <w:spacing w:val="-2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with</w:t>
      </w:r>
      <w:r w:rsidRPr="00AE4093">
        <w:rPr>
          <w:color w:val="111111"/>
          <w:spacing w:val="-3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3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contracting</w:t>
      </w:r>
      <w:r w:rsidRPr="00AE4093">
        <w:rPr>
          <w:color w:val="111111"/>
          <w:spacing w:val="-1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city</w:t>
      </w:r>
      <w:r w:rsidRPr="00AE4093">
        <w:rPr>
          <w:color w:val="111111"/>
          <w:spacing w:val="-2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agency that</w:t>
      </w:r>
      <w:r w:rsidRPr="00AE4093">
        <w:rPr>
          <w:color w:val="111111"/>
          <w:spacing w:val="-19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23"/>
          <w:sz w:val="24"/>
          <w:szCs w:val="24"/>
        </w:rPr>
        <w:t xml:space="preserve"> </w:t>
      </w:r>
      <w:r w:rsidRPr="00AE4093">
        <w:rPr>
          <w:color w:val="111111"/>
          <w:spacing w:val="-6"/>
          <w:sz w:val="24"/>
          <w:szCs w:val="24"/>
        </w:rPr>
        <w:t>meet</w:t>
      </w:r>
      <w:r w:rsidRPr="00AE4093">
        <w:rPr>
          <w:color w:val="777777"/>
          <w:spacing w:val="-6"/>
          <w:sz w:val="24"/>
          <w:szCs w:val="24"/>
        </w:rPr>
        <w:t>i</w:t>
      </w:r>
      <w:r w:rsidRPr="00AE4093">
        <w:rPr>
          <w:color w:val="111111"/>
          <w:spacing w:val="-6"/>
          <w:sz w:val="24"/>
          <w:szCs w:val="24"/>
        </w:rPr>
        <w:t>ng</w:t>
      </w:r>
      <w:r w:rsidRPr="00AE4093">
        <w:rPr>
          <w:color w:val="111111"/>
          <w:spacing w:val="-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has</w:t>
      </w:r>
      <w:r w:rsidRPr="00AE4093">
        <w:rPr>
          <w:color w:val="111111"/>
          <w:spacing w:val="-10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been</w:t>
      </w:r>
      <w:r w:rsidRPr="00AE4093">
        <w:rPr>
          <w:color w:val="111111"/>
          <w:spacing w:val="-1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scheduled.</w:t>
      </w:r>
    </w:p>
    <w:p w14:paraId="04257F1E" w14:textId="77777777" w:rsidR="0046515B" w:rsidRPr="00AE4093" w:rsidRDefault="001574AC" w:rsidP="0017418A">
      <w:pPr>
        <w:pStyle w:val="ListParagraph"/>
        <w:numPr>
          <w:ilvl w:val="0"/>
          <w:numId w:val="2"/>
        </w:numPr>
        <w:tabs>
          <w:tab w:val="left" w:pos="886"/>
        </w:tabs>
        <w:spacing w:before="227"/>
        <w:ind w:left="883" w:right="1236" w:hanging="357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Should the workforce plan indicate a need to fill new jobs</w:t>
      </w:r>
      <w:r w:rsidRPr="00AE4093">
        <w:rPr>
          <w:color w:val="3F3F3F"/>
          <w:sz w:val="24"/>
          <w:szCs w:val="24"/>
        </w:rPr>
        <w:t xml:space="preserve">, </w:t>
      </w:r>
      <w:r w:rsidRPr="00AE4093">
        <w:rPr>
          <w:color w:val="111111"/>
          <w:sz w:val="24"/>
          <w:szCs w:val="24"/>
        </w:rPr>
        <w:t>the company will agree to post these positions through MOED and its One Stop Career Center network for a period of seven (7) days prior to publicly advertising the openings. This will enable MOED to identify and refer qualified city residents as candidates for these job opportunities.</w:t>
      </w:r>
    </w:p>
    <w:p w14:paraId="04257F1F" w14:textId="77777777" w:rsidR="0046515B" w:rsidRPr="00AE4093" w:rsidRDefault="001574AC" w:rsidP="0017418A">
      <w:pPr>
        <w:pStyle w:val="ListParagraph"/>
        <w:numPr>
          <w:ilvl w:val="0"/>
          <w:numId w:val="2"/>
        </w:numPr>
        <w:tabs>
          <w:tab w:val="left" w:pos="880"/>
        </w:tabs>
        <w:spacing w:before="199" w:line="280" w:lineRule="exact"/>
        <w:ind w:left="879" w:hanging="360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Complete</w:t>
      </w:r>
      <w:r w:rsidRPr="00AE4093">
        <w:rPr>
          <w:color w:val="111111"/>
          <w:spacing w:val="-2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18"/>
          <w:sz w:val="24"/>
          <w:szCs w:val="24"/>
        </w:rPr>
        <w:t xml:space="preserve"> </w:t>
      </w:r>
      <w:r w:rsidRPr="00AE4093">
        <w:rPr>
          <w:color w:val="4F4F4F"/>
          <w:spacing w:val="-9"/>
          <w:sz w:val="24"/>
          <w:szCs w:val="24"/>
        </w:rPr>
        <w:t>"</w:t>
      </w:r>
      <w:r w:rsidRPr="00AE4093">
        <w:rPr>
          <w:color w:val="111111"/>
          <w:spacing w:val="-9"/>
          <w:sz w:val="24"/>
          <w:szCs w:val="24"/>
        </w:rPr>
        <w:t>Employment</w:t>
      </w:r>
      <w:r w:rsidRPr="00AE4093">
        <w:rPr>
          <w:color w:val="111111"/>
          <w:spacing w:val="-47"/>
          <w:sz w:val="24"/>
          <w:szCs w:val="24"/>
        </w:rPr>
        <w:t xml:space="preserve"> </w:t>
      </w:r>
      <w:r w:rsidRPr="00AE4093">
        <w:rPr>
          <w:color w:val="111111"/>
          <w:spacing w:val="-9"/>
          <w:sz w:val="24"/>
          <w:szCs w:val="24"/>
        </w:rPr>
        <w:t>Reports</w:t>
      </w:r>
      <w:r w:rsidRPr="00AE4093">
        <w:rPr>
          <w:color w:val="3F3F3F"/>
          <w:spacing w:val="-9"/>
          <w:sz w:val="24"/>
          <w:szCs w:val="24"/>
        </w:rPr>
        <w:t>•</w:t>
      </w:r>
      <w:r w:rsidRPr="00AE4093">
        <w:rPr>
          <w:color w:val="3F3F3F"/>
          <w:spacing w:val="-29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as</w:t>
      </w:r>
      <w:r w:rsidRPr="00AE4093">
        <w:rPr>
          <w:color w:val="111111"/>
          <w:spacing w:val="-39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required</w:t>
      </w:r>
      <w:r w:rsidRPr="00AE4093">
        <w:rPr>
          <w:color w:val="111111"/>
          <w:spacing w:val="-33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on</w:t>
      </w:r>
      <w:r w:rsidRPr="00AE4093">
        <w:rPr>
          <w:color w:val="111111"/>
          <w:spacing w:val="-3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June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Pr="00AE4093">
        <w:rPr>
          <w:color w:val="111111"/>
          <w:spacing w:val="-6"/>
          <w:sz w:val="24"/>
          <w:szCs w:val="24"/>
        </w:rPr>
        <w:t>30</w:t>
      </w:r>
      <w:r w:rsidRPr="00AE4093">
        <w:rPr>
          <w:color w:val="111111"/>
          <w:spacing w:val="-6"/>
          <w:sz w:val="24"/>
          <w:szCs w:val="24"/>
          <w:vertAlign w:val="superscript"/>
        </w:rPr>
        <w:t>th</w:t>
      </w:r>
      <w:r w:rsidRPr="00AE4093">
        <w:rPr>
          <w:color w:val="111111"/>
          <w:spacing w:val="-1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and</w:t>
      </w:r>
      <w:r w:rsidRPr="00AE4093">
        <w:rPr>
          <w:color w:val="111111"/>
          <w:spacing w:val="-1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December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Pr="00AE4093">
        <w:rPr>
          <w:color w:val="111111"/>
          <w:spacing w:val="-11"/>
          <w:sz w:val="24"/>
          <w:szCs w:val="24"/>
        </w:rPr>
        <w:t>31</w:t>
      </w:r>
      <w:r w:rsidRPr="00AE4093">
        <w:rPr>
          <w:color w:val="111111"/>
          <w:spacing w:val="-11"/>
          <w:sz w:val="24"/>
          <w:szCs w:val="24"/>
          <w:vertAlign w:val="superscript"/>
        </w:rPr>
        <w:t>st</w:t>
      </w:r>
      <w:r w:rsidRPr="00AE4093">
        <w:rPr>
          <w:color w:val="111111"/>
          <w:spacing w:val="-2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during</w:t>
      </w:r>
    </w:p>
    <w:p w14:paraId="04257F20" w14:textId="77777777" w:rsidR="0046515B" w:rsidRPr="00AE4093" w:rsidRDefault="001574AC">
      <w:pPr>
        <w:pStyle w:val="BodyText"/>
        <w:spacing w:line="303" w:lineRule="exact"/>
        <w:ind w:left="882"/>
      </w:pPr>
      <w:r w:rsidRPr="00AE4093">
        <w:rPr>
          <w:color w:val="111111"/>
        </w:rPr>
        <w:t>each year of the contract and at contract completion</w:t>
      </w:r>
      <w:r w:rsidRPr="00AE4093">
        <w:rPr>
          <w:color w:val="4F4F4F"/>
        </w:rPr>
        <w:t xml:space="preserve">. </w:t>
      </w:r>
      <w:r w:rsidRPr="00AE4093">
        <w:rPr>
          <w:color w:val="111111"/>
        </w:rPr>
        <w:t>Submit "Employment Reports" to:</w:t>
      </w:r>
    </w:p>
    <w:p w14:paraId="04257F21" w14:textId="77777777" w:rsidR="0046515B" w:rsidRDefault="0046515B">
      <w:pPr>
        <w:pStyle w:val="BodyText"/>
        <w:spacing w:before="6"/>
        <w:rPr>
          <w:rFonts w:ascii="Times New Roman"/>
          <w:sz w:val="41"/>
        </w:rPr>
      </w:pPr>
    </w:p>
    <w:p w14:paraId="04257F22" w14:textId="77777777" w:rsidR="0046515B" w:rsidRPr="00AE4093" w:rsidRDefault="001574AC">
      <w:pPr>
        <w:spacing w:line="221" w:lineRule="exact"/>
        <w:ind w:left="2602"/>
        <w:rPr>
          <w:b/>
        </w:rPr>
      </w:pPr>
      <w:bookmarkStart w:id="1" w:name="_Hlk27664932"/>
      <w:r w:rsidRPr="00AE4093">
        <w:rPr>
          <w:b/>
          <w:color w:val="111111"/>
        </w:rPr>
        <w:t>Employ Baltimore</w:t>
      </w:r>
    </w:p>
    <w:p w14:paraId="04257F23" w14:textId="51DCCA67" w:rsidR="0046515B" w:rsidRPr="00AE4093" w:rsidRDefault="00590F96">
      <w:pPr>
        <w:spacing w:line="240" w:lineRule="exact"/>
        <w:ind w:left="2603"/>
        <w:rPr>
          <w:b/>
        </w:rPr>
      </w:pPr>
      <w:r w:rsidRPr="00AE4093">
        <w:rPr>
          <w:b/>
          <w:color w:val="111111"/>
        </w:rPr>
        <w:t>Mayor’s</w:t>
      </w:r>
      <w:r w:rsidR="001574AC" w:rsidRPr="00AE4093">
        <w:rPr>
          <w:b/>
          <w:color w:val="111111"/>
        </w:rPr>
        <w:t xml:space="preserve"> Office of </w:t>
      </w:r>
      <w:r w:rsidRPr="00AE4093">
        <w:rPr>
          <w:b/>
          <w:color w:val="111111"/>
        </w:rPr>
        <w:t>Employment</w:t>
      </w:r>
    </w:p>
    <w:p w14:paraId="04257F24" w14:textId="77777777" w:rsidR="0046515B" w:rsidRPr="00AE4093" w:rsidRDefault="001574AC">
      <w:pPr>
        <w:spacing w:line="225" w:lineRule="exact"/>
        <w:ind w:left="2598"/>
        <w:rPr>
          <w:b/>
        </w:rPr>
      </w:pPr>
      <w:r w:rsidRPr="00AE4093">
        <w:rPr>
          <w:b/>
          <w:color w:val="111111"/>
        </w:rPr>
        <w:t>Development</w:t>
      </w:r>
    </w:p>
    <w:p w14:paraId="04257F25" w14:textId="77777777" w:rsidR="0046515B" w:rsidRPr="00AE4093" w:rsidRDefault="001574AC">
      <w:pPr>
        <w:spacing w:before="18" w:line="230" w:lineRule="auto"/>
        <w:ind w:left="2593" w:right="5072" w:firstLine="7"/>
        <w:rPr>
          <w:b/>
        </w:rPr>
      </w:pPr>
      <w:r w:rsidRPr="00AE4093">
        <w:rPr>
          <w:b/>
          <w:color w:val="111111"/>
        </w:rPr>
        <w:t xml:space="preserve">3001 E. Madison Street </w:t>
      </w:r>
      <w:r w:rsidRPr="00AE4093">
        <w:rPr>
          <w:b/>
          <w:color w:val="111111"/>
          <w:w w:val="95"/>
        </w:rPr>
        <w:t>Baltimore, Maryland 21205</w:t>
      </w:r>
    </w:p>
    <w:p w14:paraId="04257F26" w14:textId="77777777" w:rsidR="0046515B" w:rsidRDefault="001574AC">
      <w:pPr>
        <w:spacing w:line="231" w:lineRule="exact"/>
        <w:ind w:left="3323"/>
        <w:rPr>
          <w:b/>
        </w:rPr>
      </w:pPr>
      <w:r>
        <w:rPr>
          <w:color w:val="111111"/>
          <w:w w:val="90"/>
        </w:rPr>
        <w:t xml:space="preserve">.. </w:t>
      </w:r>
      <w:r>
        <w:rPr>
          <w:b/>
          <w:color w:val="111111"/>
          <w:w w:val="90"/>
        </w:rPr>
        <w:t>or­</w:t>
      </w:r>
    </w:p>
    <w:p w14:paraId="04257F27" w14:textId="77777777" w:rsidR="0046515B" w:rsidRPr="00AE4093" w:rsidRDefault="0017418A">
      <w:pPr>
        <w:spacing w:before="20"/>
        <w:ind w:left="2605"/>
      </w:pPr>
      <w:hyperlink r:id="rId8">
        <w:r w:rsidR="001574AC" w:rsidRPr="00AE4093">
          <w:rPr>
            <w:color w:val="0070C0"/>
            <w:w w:val="105"/>
            <w:u w:val="thick" w:color="4F4F4F"/>
          </w:rPr>
          <w:t>employbaltimore@oedworks.com</w:t>
        </w:r>
      </w:hyperlink>
    </w:p>
    <w:bookmarkEnd w:id="1"/>
    <w:p w14:paraId="04257F28" w14:textId="77777777" w:rsidR="0046515B" w:rsidRDefault="0046515B">
      <w:pPr>
        <w:pStyle w:val="BodyText"/>
        <w:rPr>
          <w:sz w:val="22"/>
        </w:rPr>
      </w:pPr>
    </w:p>
    <w:p w14:paraId="04257F29" w14:textId="77777777" w:rsidR="0046515B" w:rsidRDefault="0046515B">
      <w:pPr>
        <w:pStyle w:val="BodyText"/>
        <w:spacing w:before="6"/>
        <w:rPr>
          <w:sz w:val="19"/>
        </w:rPr>
      </w:pPr>
    </w:p>
    <w:p w14:paraId="04257F2A" w14:textId="20312786" w:rsidR="0046515B" w:rsidRPr="00AE4093" w:rsidRDefault="001574AC">
      <w:pPr>
        <w:pStyle w:val="BodyText"/>
        <w:spacing w:before="1"/>
        <w:ind w:left="859" w:right="1623" w:firstLine="7"/>
      </w:pPr>
      <w:r w:rsidRPr="00AE4093">
        <w:rPr>
          <w:color w:val="111111"/>
        </w:rPr>
        <w:t xml:space="preserve">The City will not release a final </w:t>
      </w:r>
      <w:r w:rsidR="00AE4093" w:rsidRPr="00AE4093">
        <w:rPr>
          <w:color w:val="111111"/>
        </w:rPr>
        <w:t>payment,</w:t>
      </w:r>
      <w:r w:rsidRPr="00AE4093">
        <w:rPr>
          <w:color w:val="111111"/>
        </w:rPr>
        <w:t xml:space="preserve"> or any retainage held by the City until MOED verifies that the Employment Reports have been submitted.</w:t>
      </w:r>
    </w:p>
    <w:p w14:paraId="04257F2B" w14:textId="77777777" w:rsidR="0046515B" w:rsidRPr="00AE4093" w:rsidRDefault="0046515B">
      <w:pPr>
        <w:pStyle w:val="BodyText"/>
      </w:pPr>
    </w:p>
    <w:p w14:paraId="04257F2C" w14:textId="287F6751" w:rsidR="0046515B" w:rsidRPr="00AE4093" w:rsidRDefault="001574AC" w:rsidP="0017418A">
      <w:pPr>
        <w:pStyle w:val="ListParagraph"/>
        <w:numPr>
          <w:ilvl w:val="0"/>
          <w:numId w:val="2"/>
        </w:numPr>
        <w:tabs>
          <w:tab w:val="left" w:pos="855"/>
        </w:tabs>
        <w:spacing w:before="170" w:line="228" w:lineRule="auto"/>
        <w:ind w:left="854" w:right="1053" w:hanging="353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Businesses awarded construction contracts that fully participate in the Employ Baltimore</w:t>
      </w:r>
      <w:r w:rsidRPr="00AE4093">
        <w:rPr>
          <w:color w:val="111111"/>
          <w:spacing w:val="-2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program</w:t>
      </w:r>
      <w:r w:rsidRPr="00AE4093">
        <w:rPr>
          <w:color w:val="111111"/>
          <w:spacing w:val="-2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and</w:t>
      </w:r>
      <w:r w:rsidRPr="00AE4093">
        <w:rPr>
          <w:color w:val="111111"/>
          <w:spacing w:val="-3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comply</w:t>
      </w:r>
      <w:r w:rsidRPr="00AE4093">
        <w:rPr>
          <w:color w:val="111111"/>
          <w:spacing w:val="-2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with</w:t>
      </w:r>
      <w:r w:rsidRPr="00AE4093">
        <w:rPr>
          <w:color w:val="111111"/>
          <w:spacing w:val="-4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3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conditions</w:t>
      </w:r>
      <w:r w:rsidRPr="00AE4093">
        <w:rPr>
          <w:color w:val="111111"/>
          <w:spacing w:val="-2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listed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in</w:t>
      </w:r>
      <w:r w:rsidRPr="00AE4093">
        <w:rPr>
          <w:color w:val="111111"/>
          <w:spacing w:val="-3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32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certification</w:t>
      </w:r>
      <w:r w:rsidRPr="00AE4093">
        <w:rPr>
          <w:color w:val="111111"/>
          <w:spacing w:val="-2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statement may</w:t>
      </w:r>
      <w:r w:rsidRPr="00AE4093">
        <w:rPr>
          <w:color w:val="111111"/>
          <w:spacing w:val="-3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receive</w:t>
      </w:r>
      <w:r w:rsidRPr="00AE4093">
        <w:rPr>
          <w:color w:val="111111"/>
          <w:spacing w:val="-2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an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early</w:t>
      </w:r>
      <w:r w:rsidRPr="00AE4093">
        <w:rPr>
          <w:color w:val="111111"/>
          <w:spacing w:val="-33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release</w:t>
      </w:r>
      <w:r w:rsidRPr="00AE4093">
        <w:rPr>
          <w:color w:val="111111"/>
          <w:spacing w:val="-29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or</w:t>
      </w:r>
      <w:r w:rsidRPr="00AE4093">
        <w:rPr>
          <w:color w:val="111111"/>
          <w:spacing w:val="-3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reduction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="00757516" w:rsidRPr="00AE4093">
        <w:rPr>
          <w:color w:val="111111"/>
          <w:sz w:val="24"/>
          <w:szCs w:val="24"/>
        </w:rPr>
        <w:t>i</w:t>
      </w:r>
      <w:r w:rsidRPr="00AE4093">
        <w:rPr>
          <w:color w:val="111111"/>
          <w:sz w:val="24"/>
          <w:szCs w:val="24"/>
        </w:rPr>
        <w:t>n</w:t>
      </w:r>
      <w:r w:rsidRPr="00AE4093">
        <w:rPr>
          <w:color w:val="111111"/>
          <w:spacing w:val="-35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31"/>
          <w:sz w:val="24"/>
          <w:szCs w:val="24"/>
        </w:rPr>
        <w:t xml:space="preserve"> </w:t>
      </w:r>
      <w:r w:rsidR="00757516" w:rsidRPr="00AE4093">
        <w:rPr>
          <w:color w:val="111111"/>
          <w:sz w:val="24"/>
          <w:szCs w:val="24"/>
        </w:rPr>
        <w:t>retainage</w:t>
      </w:r>
      <w:r w:rsidRPr="00AE4093">
        <w:rPr>
          <w:color w:val="111111"/>
          <w:spacing w:val="-28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fee</w:t>
      </w:r>
      <w:r w:rsidRPr="00AE4093">
        <w:rPr>
          <w:color w:val="111111"/>
          <w:spacing w:val="-36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assigned</w:t>
      </w:r>
      <w:r w:rsidRPr="00AE4093">
        <w:rPr>
          <w:color w:val="111111"/>
          <w:spacing w:val="-2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to</w:t>
      </w:r>
      <w:r w:rsidRPr="00AE4093">
        <w:rPr>
          <w:color w:val="111111"/>
          <w:spacing w:val="-44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the</w:t>
      </w:r>
      <w:r w:rsidRPr="00AE4093">
        <w:rPr>
          <w:color w:val="111111"/>
          <w:spacing w:val="-37"/>
          <w:sz w:val="24"/>
          <w:szCs w:val="24"/>
        </w:rPr>
        <w:t xml:space="preserve"> </w:t>
      </w:r>
      <w:r w:rsidRPr="00AE4093">
        <w:rPr>
          <w:color w:val="111111"/>
          <w:sz w:val="24"/>
          <w:szCs w:val="24"/>
        </w:rPr>
        <w:t>contract.</w:t>
      </w:r>
    </w:p>
    <w:p w14:paraId="04257F2D" w14:textId="5B3146C8" w:rsidR="0046515B" w:rsidRDefault="001574AC" w:rsidP="00AE4093">
      <w:pPr>
        <w:spacing w:before="215"/>
        <w:ind w:left="1742" w:right="1872"/>
        <w:jc w:val="center"/>
        <w:rPr>
          <w:color w:val="111111"/>
          <w:sz w:val="24"/>
          <w:szCs w:val="24"/>
        </w:rPr>
      </w:pPr>
      <w:r w:rsidRPr="00AE4093">
        <w:rPr>
          <w:color w:val="111111"/>
          <w:sz w:val="24"/>
          <w:szCs w:val="24"/>
        </w:rPr>
        <w:t>To Schedule Your Meeting with MOED Please</w:t>
      </w:r>
      <w:r w:rsidR="00AE4093">
        <w:rPr>
          <w:color w:val="111111"/>
          <w:sz w:val="24"/>
          <w:szCs w:val="24"/>
        </w:rPr>
        <w:t xml:space="preserve"> C</w:t>
      </w:r>
      <w:r w:rsidRPr="00AE4093">
        <w:rPr>
          <w:color w:val="111111"/>
          <w:sz w:val="24"/>
          <w:szCs w:val="24"/>
        </w:rPr>
        <w:t>ontact:</w:t>
      </w:r>
    </w:p>
    <w:p w14:paraId="0C75436C" w14:textId="77777777" w:rsidR="00AE4093" w:rsidRPr="00AE4093" w:rsidRDefault="00AE4093" w:rsidP="00AE4093">
      <w:pPr>
        <w:spacing w:before="215"/>
        <w:ind w:left="1742" w:right="1872"/>
        <w:jc w:val="center"/>
        <w:rPr>
          <w:sz w:val="24"/>
          <w:szCs w:val="24"/>
        </w:rPr>
      </w:pPr>
    </w:p>
    <w:p w14:paraId="5B3D397A" w14:textId="77777777" w:rsidR="00AE4093" w:rsidRPr="00AE4093" w:rsidRDefault="00AE4093" w:rsidP="00AE4093">
      <w:pPr>
        <w:spacing w:line="221" w:lineRule="exact"/>
        <w:ind w:left="2602"/>
        <w:rPr>
          <w:b/>
        </w:rPr>
      </w:pPr>
      <w:r w:rsidRPr="00AE4093">
        <w:rPr>
          <w:b/>
          <w:color w:val="111111"/>
        </w:rPr>
        <w:t>Employ Baltimore</w:t>
      </w:r>
    </w:p>
    <w:p w14:paraId="56D2DF1A" w14:textId="77777777" w:rsidR="00AE4093" w:rsidRPr="00AE4093" w:rsidRDefault="00AE4093" w:rsidP="00AE4093">
      <w:pPr>
        <w:spacing w:line="240" w:lineRule="exact"/>
        <w:ind w:left="2603"/>
        <w:rPr>
          <w:b/>
        </w:rPr>
      </w:pPr>
      <w:r w:rsidRPr="00AE4093">
        <w:rPr>
          <w:b/>
          <w:color w:val="111111"/>
        </w:rPr>
        <w:t>Mayor’s Office of Employment</w:t>
      </w:r>
    </w:p>
    <w:p w14:paraId="72C5C3DB" w14:textId="77777777" w:rsidR="00AE4093" w:rsidRPr="00AE4093" w:rsidRDefault="00AE4093" w:rsidP="00AE4093">
      <w:pPr>
        <w:spacing w:line="225" w:lineRule="exact"/>
        <w:ind w:left="2598"/>
        <w:rPr>
          <w:b/>
        </w:rPr>
      </w:pPr>
      <w:r w:rsidRPr="00AE4093">
        <w:rPr>
          <w:b/>
          <w:color w:val="111111"/>
        </w:rPr>
        <w:t>Development</w:t>
      </w:r>
    </w:p>
    <w:p w14:paraId="27F7997A" w14:textId="4A3FEBFD" w:rsidR="00AE4093" w:rsidRDefault="00AE4093" w:rsidP="00AE4093">
      <w:pPr>
        <w:spacing w:before="18" w:line="230" w:lineRule="auto"/>
        <w:ind w:left="2593" w:right="5072" w:firstLine="7"/>
        <w:rPr>
          <w:b/>
          <w:color w:val="111111"/>
          <w:w w:val="95"/>
        </w:rPr>
      </w:pPr>
      <w:r w:rsidRPr="00AE4093">
        <w:rPr>
          <w:b/>
          <w:color w:val="111111"/>
        </w:rPr>
        <w:t xml:space="preserve">3001 E. Madison Street </w:t>
      </w:r>
      <w:r w:rsidRPr="00AE4093">
        <w:rPr>
          <w:b/>
          <w:color w:val="111111"/>
          <w:w w:val="95"/>
        </w:rPr>
        <w:t>Baltimore, Maryland 21205</w:t>
      </w:r>
    </w:p>
    <w:p w14:paraId="114D16B0" w14:textId="611727B9" w:rsidR="00AE4093" w:rsidRDefault="00AE4093" w:rsidP="00AE4093">
      <w:pPr>
        <w:spacing w:before="18" w:line="230" w:lineRule="auto"/>
        <w:ind w:left="2593" w:right="5072" w:firstLine="7"/>
        <w:rPr>
          <w:b/>
          <w:color w:val="111111"/>
          <w:w w:val="95"/>
        </w:rPr>
      </w:pPr>
      <w:r>
        <w:rPr>
          <w:b/>
          <w:color w:val="111111"/>
        </w:rPr>
        <w:t>Phone: 443-984-3014</w:t>
      </w:r>
    </w:p>
    <w:p w14:paraId="636C3BD3" w14:textId="77777777" w:rsidR="00AE4093" w:rsidRPr="00AE4093" w:rsidRDefault="00AE4093" w:rsidP="00AE4093">
      <w:pPr>
        <w:spacing w:before="18" w:line="230" w:lineRule="auto"/>
        <w:ind w:left="2593" w:right="5072" w:firstLine="7"/>
        <w:rPr>
          <w:b/>
        </w:rPr>
      </w:pPr>
    </w:p>
    <w:p w14:paraId="60C7ACF8" w14:textId="77777777" w:rsidR="00AE4093" w:rsidRDefault="00AE4093" w:rsidP="00AE4093">
      <w:pPr>
        <w:spacing w:line="231" w:lineRule="exact"/>
        <w:ind w:left="3323"/>
        <w:rPr>
          <w:b/>
        </w:rPr>
      </w:pPr>
      <w:r>
        <w:rPr>
          <w:color w:val="111111"/>
          <w:w w:val="90"/>
        </w:rPr>
        <w:t xml:space="preserve">.. </w:t>
      </w:r>
      <w:r>
        <w:rPr>
          <w:b/>
          <w:color w:val="111111"/>
          <w:w w:val="90"/>
        </w:rPr>
        <w:t>or­</w:t>
      </w:r>
    </w:p>
    <w:p w14:paraId="67438327" w14:textId="77777777" w:rsidR="00AE4093" w:rsidRPr="00AE4093" w:rsidRDefault="0017418A" w:rsidP="00AE4093">
      <w:pPr>
        <w:spacing w:before="20"/>
        <w:ind w:left="2605"/>
      </w:pPr>
      <w:hyperlink r:id="rId9">
        <w:r w:rsidR="00AE4093" w:rsidRPr="00AE4093">
          <w:rPr>
            <w:color w:val="0070C0"/>
            <w:w w:val="105"/>
            <w:u w:val="thick" w:color="4F4F4F"/>
          </w:rPr>
          <w:t>employbaltimore@oedworks.com</w:t>
        </w:r>
      </w:hyperlink>
    </w:p>
    <w:p w14:paraId="04257F35" w14:textId="7D2DA5C4" w:rsidR="0046515B" w:rsidRPr="00AE4093" w:rsidRDefault="0046515B">
      <w:pPr>
        <w:spacing w:before="20"/>
        <w:ind w:left="1736" w:right="2995"/>
        <w:jc w:val="center"/>
        <w:rPr>
          <w:color w:val="0070C0"/>
        </w:rPr>
      </w:pPr>
    </w:p>
    <w:p w14:paraId="04257F36" w14:textId="77777777" w:rsidR="0046515B" w:rsidRDefault="0046515B">
      <w:pPr>
        <w:jc w:val="center"/>
        <w:rPr>
          <w:sz w:val="20"/>
        </w:rPr>
        <w:sectPr w:rsidR="0046515B">
          <w:type w:val="continuous"/>
          <w:pgSz w:w="12240" w:h="15840"/>
          <w:pgMar w:top="500" w:right="540" w:bottom="280" w:left="940" w:header="720" w:footer="720" w:gutter="0"/>
          <w:cols w:space="720"/>
        </w:sectPr>
      </w:pPr>
    </w:p>
    <w:p w14:paraId="04257F37" w14:textId="77777777" w:rsidR="0046515B" w:rsidRPr="003A5B6F" w:rsidRDefault="001574AC">
      <w:pPr>
        <w:spacing w:before="154"/>
        <w:ind w:left="3586"/>
        <w:jc w:val="center"/>
        <w:rPr>
          <w:b/>
          <w:i/>
          <w:sz w:val="29"/>
        </w:rPr>
      </w:pPr>
      <w:r w:rsidRPr="003A5B6F">
        <w:rPr>
          <w:b/>
          <w:i/>
          <w:color w:val="1A1A1A"/>
          <w:w w:val="105"/>
          <w:sz w:val="29"/>
        </w:rPr>
        <w:lastRenderedPageBreak/>
        <w:t>Employ Baltimore</w:t>
      </w:r>
    </w:p>
    <w:p w14:paraId="04257F38" w14:textId="77777777" w:rsidR="0046515B" w:rsidRDefault="001574AC">
      <w:pPr>
        <w:spacing w:before="166"/>
        <w:ind w:left="3576"/>
        <w:jc w:val="center"/>
        <w:rPr>
          <w:sz w:val="28"/>
        </w:rPr>
      </w:pPr>
      <w:r>
        <w:rPr>
          <w:color w:val="1A1A1A"/>
          <w:w w:val="105"/>
          <w:sz w:val="28"/>
          <w:u w:val="thick" w:color="1A1A1A"/>
        </w:rPr>
        <w:t>EMPLOYMENT</w:t>
      </w:r>
      <w:r>
        <w:rPr>
          <w:color w:val="1A1A1A"/>
          <w:spacing w:val="-52"/>
          <w:w w:val="105"/>
          <w:sz w:val="28"/>
          <w:u w:val="thick" w:color="1A1A1A"/>
        </w:rPr>
        <w:t xml:space="preserve"> </w:t>
      </w:r>
      <w:r>
        <w:rPr>
          <w:color w:val="1A1A1A"/>
          <w:w w:val="105"/>
          <w:sz w:val="28"/>
          <w:u w:val="thick" w:color="1A1A1A"/>
        </w:rPr>
        <w:t>REPORT</w:t>
      </w:r>
    </w:p>
    <w:p w14:paraId="04257F39" w14:textId="77777777" w:rsidR="0046515B" w:rsidRPr="003A5B6F" w:rsidRDefault="001574AC">
      <w:pPr>
        <w:spacing w:before="71"/>
        <w:ind w:left="1899"/>
        <w:rPr>
          <w:b/>
          <w:sz w:val="18"/>
          <w:szCs w:val="18"/>
        </w:rPr>
      </w:pPr>
      <w:r>
        <w:br w:type="column"/>
      </w:r>
      <w:r w:rsidRPr="003A5B6F">
        <w:rPr>
          <w:b/>
          <w:color w:val="1A1A1A"/>
          <w:w w:val="95"/>
          <w:sz w:val="18"/>
          <w:szCs w:val="18"/>
        </w:rPr>
        <w:t>APPENDIX C, PART I</w:t>
      </w:r>
    </w:p>
    <w:p w14:paraId="04257F3A" w14:textId="77777777" w:rsidR="0046515B" w:rsidRPr="003A5B6F" w:rsidRDefault="001574AC">
      <w:pPr>
        <w:spacing w:before="36"/>
        <w:ind w:left="1895"/>
        <w:rPr>
          <w:b/>
          <w:sz w:val="18"/>
          <w:szCs w:val="18"/>
        </w:rPr>
      </w:pPr>
      <w:r w:rsidRPr="003A5B6F">
        <w:rPr>
          <w:b/>
          <w:color w:val="1A1A1A"/>
          <w:sz w:val="18"/>
          <w:szCs w:val="18"/>
        </w:rPr>
        <w:t>FORM 11</w:t>
      </w:r>
    </w:p>
    <w:p w14:paraId="04257F3B" w14:textId="782D135B" w:rsidR="0046515B" w:rsidRPr="003A5B6F" w:rsidRDefault="001574AC">
      <w:pPr>
        <w:spacing w:before="55"/>
        <w:ind w:left="1882"/>
        <w:rPr>
          <w:b/>
          <w:sz w:val="18"/>
          <w:szCs w:val="18"/>
        </w:rPr>
      </w:pPr>
      <w:r w:rsidRPr="003A5B6F">
        <w:rPr>
          <w:b/>
          <w:color w:val="1A1A1A"/>
          <w:w w:val="105"/>
          <w:sz w:val="18"/>
          <w:szCs w:val="18"/>
        </w:rPr>
        <w:t>PAGE 2 OF</w:t>
      </w:r>
      <w:r w:rsidR="003A5B6F">
        <w:rPr>
          <w:b/>
          <w:color w:val="1A1A1A"/>
          <w:w w:val="105"/>
          <w:sz w:val="18"/>
          <w:szCs w:val="18"/>
        </w:rPr>
        <w:t xml:space="preserve"> </w:t>
      </w:r>
      <w:r w:rsidRPr="003A5B6F">
        <w:rPr>
          <w:b/>
          <w:color w:val="1A1A1A"/>
          <w:w w:val="105"/>
          <w:sz w:val="18"/>
          <w:szCs w:val="18"/>
        </w:rPr>
        <w:t>2</w:t>
      </w:r>
    </w:p>
    <w:p w14:paraId="04257F3C" w14:textId="77777777" w:rsidR="0046515B" w:rsidRDefault="0046515B">
      <w:pPr>
        <w:rPr>
          <w:sz w:val="19"/>
        </w:rPr>
        <w:sectPr w:rsidR="0046515B">
          <w:pgSz w:w="12240" w:h="15840"/>
          <w:pgMar w:top="800" w:right="540" w:bottom="280" w:left="940" w:header="720" w:footer="720" w:gutter="0"/>
          <w:cols w:num="2" w:space="720" w:equalWidth="0">
            <w:col w:w="6897" w:space="40"/>
            <w:col w:w="3823"/>
          </w:cols>
        </w:sectPr>
      </w:pPr>
    </w:p>
    <w:p w14:paraId="04257F3D" w14:textId="77777777" w:rsidR="0046515B" w:rsidRDefault="0046515B">
      <w:pPr>
        <w:pStyle w:val="BodyText"/>
        <w:rPr>
          <w:sz w:val="20"/>
        </w:rPr>
      </w:pPr>
    </w:p>
    <w:p w14:paraId="04257F3E" w14:textId="77777777" w:rsidR="0046515B" w:rsidRDefault="0046515B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4950"/>
      </w:tblGrid>
      <w:tr w:rsidR="0046515B" w:rsidRPr="00BD3049" w14:paraId="04257F41" w14:textId="77777777" w:rsidTr="00BD3049">
        <w:trPr>
          <w:trHeight w:val="499"/>
        </w:trPr>
        <w:tc>
          <w:tcPr>
            <w:tcW w:w="5016" w:type="dxa"/>
          </w:tcPr>
          <w:p w14:paraId="04257F3F" w14:textId="5F718921" w:rsidR="0046515B" w:rsidRPr="00BD3049" w:rsidRDefault="00757516">
            <w:pPr>
              <w:pStyle w:val="TableParagraph"/>
              <w:spacing w:line="263" w:lineRule="exact"/>
              <w:ind w:left="1222" w:right="1175"/>
              <w:jc w:val="center"/>
              <w:rPr>
                <w:b/>
              </w:rPr>
            </w:pPr>
            <w:r w:rsidRPr="00BD3049">
              <w:rPr>
                <w:b/>
                <w:color w:val="1A1A1A"/>
              </w:rPr>
              <w:t>Contracting</w:t>
            </w:r>
            <w:r w:rsidR="001574AC" w:rsidRPr="00BD3049">
              <w:rPr>
                <w:b/>
                <w:color w:val="1A1A1A"/>
              </w:rPr>
              <w:t xml:space="preserve"> City Agency</w:t>
            </w:r>
          </w:p>
        </w:tc>
        <w:tc>
          <w:tcPr>
            <w:tcW w:w="4950" w:type="dxa"/>
          </w:tcPr>
          <w:p w14:paraId="04257F40" w14:textId="77777777" w:rsidR="0046515B" w:rsidRPr="00BD3049" w:rsidRDefault="001574AC">
            <w:pPr>
              <w:pStyle w:val="TableParagraph"/>
              <w:spacing w:line="267" w:lineRule="exact"/>
              <w:ind w:left="852" w:right="817"/>
              <w:jc w:val="center"/>
              <w:rPr>
                <w:b/>
              </w:rPr>
            </w:pPr>
            <w:r w:rsidRPr="00BD3049">
              <w:rPr>
                <w:b/>
                <w:color w:val="1A1A1A"/>
              </w:rPr>
              <w:t xml:space="preserve">Bid/Contract Number </w:t>
            </w:r>
            <w:r w:rsidRPr="00BD3049">
              <w:rPr>
                <w:color w:val="1A1A1A"/>
              </w:rPr>
              <w:t xml:space="preserve">&amp; </w:t>
            </w:r>
            <w:r w:rsidRPr="00BD3049">
              <w:rPr>
                <w:b/>
                <w:color w:val="1A1A1A"/>
              </w:rPr>
              <w:t>Name</w:t>
            </w:r>
          </w:p>
        </w:tc>
      </w:tr>
      <w:tr w:rsidR="0046515B" w:rsidRPr="00BD3049" w14:paraId="04257F44" w14:textId="77777777" w:rsidTr="00BD3049">
        <w:trPr>
          <w:trHeight w:val="499"/>
        </w:trPr>
        <w:tc>
          <w:tcPr>
            <w:tcW w:w="5016" w:type="dxa"/>
          </w:tcPr>
          <w:p w14:paraId="04257F42" w14:textId="77777777" w:rsidR="0046515B" w:rsidRPr="00BD3049" w:rsidRDefault="0046515B">
            <w:pPr>
              <w:pStyle w:val="TableParagraph"/>
            </w:pPr>
          </w:p>
        </w:tc>
        <w:tc>
          <w:tcPr>
            <w:tcW w:w="4950" w:type="dxa"/>
          </w:tcPr>
          <w:p w14:paraId="04257F43" w14:textId="77777777" w:rsidR="0046515B" w:rsidRPr="00BD3049" w:rsidRDefault="0046515B">
            <w:pPr>
              <w:pStyle w:val="TableParagraph"/>
            </w:pPr>
          </w:p>
        </w:tc>
      </w:tr>
      <w:tr w:rsidR="0046515B" w:rsidRPr="00BD3049" w14:paraId="04257F47" w14:textId="77777777" w:rsidTr="00BD3049">
        <w:trPr>
          <w:trHeight w:val="503"/>
        </w:trPr>
        <w:tc>
          <w:tcPr>
            <w:tcW w:w="5016" w:type="dxa"/>
          </w:tcPr>
          <w:p w14:paraId="04257F45" w14:textId="77777777" w:rsidR="0046515B" w:rsidRPr="00BD3049" w:rsidRDefault="001574AC">
            <w:pPr>
              <w:pStyle w:val="TableParagraph"/>
              <w:spacing w:before="5"/>
              <w:ind w:left="1222" w:right="1170"/>
              <w:jc w:val="center"/>
              <w:rPr>
                <w:b/>
              </w:rPr>
            </w:pPr>
            <w:r w:rsidRPr="00BD3049">
              <w:rPr>
                <w:b/>
                <w:color w:val="1A1A1A"/>
              </w:rPr>
              <w:t>Contract Start Date</w:t>
            </w:r>
          </w:p>
        </w:tc>
        <w:tc>
          <w:tcPr>
            <w:tcW w:w="4950" w:type="dxa"/>
          </w:tcPr>
          <w:p w14:paraId="04257F46" w14:textId="77777777" w:rsidR="0046515B" w:rsidRPr="00BD3049" w:rsidRDefault="001574AC">
            <w:pPr>
              <w:pStyle w:val="TableParagraph"/>
              <w:spacing w:before="5"/>
              <w:ind w:left="840" w:right="817"/>
              <w:jc w:val="center"/>
              <w:rPr>
                <w:b/>
              </w:rPr>
            </w:pPr>
            <w:r w:rsidRPr="00BD3049">
              <w:rPr>
                <w:b/>
                <w:color w:val="1A1A1A"/>
              </w:rPr>
              <w:t>Contract End Date</w:t>
            </w:r>
          </w:p>
        </w:tc>
      </w:tr>
      <w:tr w:rsidR="0046515B" w:rsidRPr="00BD3049" w14:paraId="04257F4A" w14:textId="77777777" w:rsidTr="00BD3049">
        <w:trPr>
          <w:trHeight w:val="508"/>
        </w:trPr>
        <w:tc>
          <w:tcPr>
            <w:tcW w:w="5016" w:type="dxa"/>
          </w:tcPr>
          <w:p w14:paraId="04257F48" w14:textId="77777777" w:rsidR="0046515B" w:rsidRPr="00BD3049" w:rsidRDefault="0046515B">
            <w:pPr>
              <w:pStyle w:val="TableParagraph"/>
            </w:pPr>
          </w:p>
        </w:tc>
        <w:tc>
          <w:tcPr>
            <w:tcW w:w="4950" w:type="dxa"/>
          </w:tcPr>
          <w:p w14:paraId="04257F49" w14:textId="77777777" w:rsidR="0046515B" w:rsidRPr="00BD3049" w:rsidRDefault="0046515B">
            <w:pPr>
              <w:pStyle w:val="TableParagraph"/>
            </w:pPr>
          </w:p>
        </w:tc>
      </w:tr>
    </w:tbl>
    <w:p w14:paraId="04257F4B" w14:textId="77777777" w:rsidR="0046515B" w:rsidRDefault="0046515B">
      <w:pPr>
        <w:pStyle w:val="BodyText"/>
        <w:spacing w:before="10"/>
        <w:rPr>
          <w:sz w:val="20"/>
        </w:rPr>
      </w:pPr>
    </w:p>
    <w:p w14:paraId="04257F4C" w14:textId="2A51D34F" w:rsidR="0046515B" w:rsidRDefault="001574AC">
      <w:pPr>
        <w:spacing w:before="112" w:line="218" w:lineRule="auto"/>
        <w:ind w:left="148" w:right="449" w:firstLine="6"/>
        <w:jc w:val="both"/>
        <w:rPr>
          <w:rFonts w:ascii="Times New Roman"/>
          <w:sz w:val="26"/>
        </w:rPr>
      </w:pPr>
      <w:r>
        <w:rPr>
          <w:color w:val="1A1A1A"/>
          <w:sz w:val="23"/>
        </w:rPr>
        <w:t>To</w:t>
      </w:r>
      <w:r>
        <w:rPr>
          <w:color w:val="1A1A1A"/>
          <w:spacing w:val="-42"/>
          <w:sz w:val="23"/>
        </w:rPr>
        <w:t xml:space="preserve"> </w:t>
      </w:r>
      <w:r>
        <w:rPr>
          <w:color w:val="1A1A1A"/>
          <w:sz w:val="23"/>
        </w:rPr>
        <w:t>promote</w:t>
      </w:r>
      <w:r>
        <w:rPr>
          <w:color w:val="1A1A1A"/>
          <w:spacing w:val="-36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38"/>
          <w:sz w:val="23"/>
        </w:rPr>
        <w:t xml:space="preserve"> </w:t>
      </w:r>
      <w:r>
        <w:rPr>
          <w:color w:val="1A1A1A"/>
          <w:sz w:val="23"/>
        </w:rPr>
        <w:t>com</w:t>
      </w:r>
      <w:r>
        <w:rPr>
          <w:color w:val="1A1A1A"/>
          <w:sz w:val="23"/>
        </w:rPr>
        <w:t>mi</w:t>
      </w:r>
      <w:r w:rsidR="00757516">
        <w:rPr>
          <w:color w:val="1A1A1A"/>
          <w:sz w:val="23"/>
        </w:rPr>
        <w:t>tm</w:t>
      </w:r>
      <w:r>
        <w:rPr>
          <w:color w:val="1A1A1A"/>
          <w:sz w:val="23"/>
        </w:rPr>
        <w:t>ent</w:t>
      </w:r>
      <w:r>
        <w:rPr>
          <w:color w:val="1A1A1A"/>
          <w:spacing w:val="-26"/>
          <w:sz w:val="23"/>
        </w:rPr>
        <w:t xml:space="preserve"> </w:t>
      </w:r>
      <w:r>
        <w:rPr>
          <w:rFonts w:ascii="Times New Roman"/>
          <w:color w:val="1A1A1A"/>
          <w:sz w:val="27"/>
        </w:rPr>
        <w:t>to</w:t>
      </w:r>
      <w:r>
        <w:rPr>
          <w:rFonts w:ascii="Times New Roman"/>
          <w:color w:val="1A1A1A"/>
          <w:spacing w:val="-38"/>
          <w:sz w:val="27"/>
        </w:rPr>
        <w:t xml:space="preserve"> </w:t>
      </w:r>
      <w:r>
        <w:rPr>
          <w:color w:val="1A1A1A"/>
          <w:sz w:val="23"/>
        </w:rPr>
        <w:t>utilize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38"/>
          <w:sz w:val="23"/>
        </w:rPr>
        <w:t xml:space="preserve"> </w:t>
      </w:r>
      <w:r>
        <w:rPr>
          <w:i/>
          <w:color w:val="1A1A1A"/>
          <w:sz w:val="21"/>
        </w:rPr>
        <w:t>Employ</w:t>
      </w:r>
      <w:r>
        <w:rPr>
          <w:i/>
          <w:color w:val="1A1A1A"/>
          <w:spacing w:val="-22"/>
          <w:sz w:val="21"/>
        </w:rPr>
        <w:t xml:space="preserve"> </w:t>
      </w:r>
      <w:r>
        <w:rPr>
          <w:i/>
          <w:color w:val="1A1A1A"/>
          <w:sz w:val="21"/>
        </w:rPr>
        <w:t>Baltimore</w:t>
      </w:r>
      <w:r>
        <w:rPr>
          <w:i/>
          <w:color w:val="1A1A1A"/>
          <w:spacing w:val="-23"/>
          <w:sz w:val="21"/>
        </w:rPr>
        <w:t xml:space="preserve"> </w:t>
      </w:r>
      <w:r>
        <w:rPr>
          <w:i/>
          <w:color w:val="1A1A1A"/>
          <w:sz w:val="21"/>
        </w:rPr>
        <w:t>Executive</w:t>
      </w:r>
      <w:r>
        <w:rPr>
          <w:i/>
          <w:color w:val="1A1A1A"/>
          <w:spacing w:val="-22"/>
          <w:sz w:val="21"/>
        </w:rPr>
        <w:t xml:space="preserve"> </w:t>
      </w:r>
      <w:r>
        <w:rPr>
          <w:i/>
          <w:color w:val="1A1A1A"/>
          <w:sz w:val="21"/>
        </w:rPr>
        <w:t>Order</w:t>
      </w:r>
      <w:r>
        <w:rPr>
          <w:i/>
          <w:color w:val="1A1A1A"/>
          <w:spacing w:val="-26"/>
          <w:sz w:val="21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-34"/>
          <w:sz w:val="23"/>
        </w:rPr>
        <w:t xml:space="preserve"> </w:t>
      </w:r>
      <w:r>
        <w:rPr>
          <w:rFonts w:ascii="Times New Roman"/>
          <w:color w:val="1A1A1A"/>
          <w:sz w:val="27"/>
        </w:rPr>
        <w:t>to</w:t>
      </w:r>
      <w:r>
        <w:rPr>
          <w:rFonts w:ascii="Times New Roman"/>
          <w:color w:val="1A1A1A"/>
          <w:spacing w:val="-42"/>
          <w:sz w:val="27"/>
        </w:rPr>
        <w:t xml:space="preserve"> </w:t>
      </w:r>
      <w:r>
        <w:rPr>
          <w:color w:val="1A1A1A"/>
          <w:sz w:val="23"/>
        </w:rPr>
        <w:t>meet</w:t>
      </w:r>
      <w:r>
        <w:rPr>
          <w:color w:val="1A1A1A"/>
          <w:spacing w:val="-40"/>
          <w:sz w:val="23"/>
        </w:rPr>
        <w:t xml:space="preserve"> </w:t>
      </w:r>
      <w:r>
        <w:rPr>
          <w:color w:val="1A1A1A"/>
          <w:sz w:val="23"/>
        </w:rPr>
        <w:t>workforce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needs, all</w:t>
      </w:r>
      <w:r>
        <w:rPr>
          <w:color w:val="1A1A1A"/>
          <w:spacing w:val="-33"/>
          <w:sz w:val="23"/>
        </w:rPr>
        <w:t xml:space="preserve"> </w:t>
      </w:r>
      <w:r>
        <w:rPr>
          <w:color w:val="1A1A1A"/>
          <w:sz w:val="23"/>
        </w:rPr>
        <w:t>businesses</w:t>
      </w:r>
      <w:r>
        <w:rPr>
          <w:color w:val="1A1A1A"/>
          <w:spacing w:val="-17"/>
          <w:sz w:val="23"/>
        </w:rPr>
        <w:t xml:space="preserve"> </w:t>
      </w:r>
      <w:r>
        <w:rPr>
          <w:color w:val="1A1A1A"/>
          <w:sz w:val="23"/>
        </w:rPr>
        <w:t>awarded</w:t>
      </w:r>
      <w:r>
        <w:rPr>
          <w:color w:val="1A1A1A"/>
          <w:spacing w:val="-24"/>
          <w:sz w:val="23"/>
        </w:rPr>
        <w:t xml:space="preserve"> </w:t>
      </w:r>
      <w:r>
        <w:rPr>
          <w:color w:val="1A1A1A"/>
          <w:sz w:val="23"/>
        </w:rPr>
        <w:t>contracts,</w:t>
      </w:r>
      <w:r>
        <w:rPr>
          <w:color w:val="1A1A1A"/>
          <w:spacing w:val="-21"/>
          <w:sz w:val="23"/>
        </w:rPr>
        <w:t xml:space="preserve"> </w:t>
      </w:r>
      <w:r>
        <w:rPr>
          <w:color w:val="1A1A1A"/>
          <w:sz w:val="23"/>
        </w:rPr>
        <w:t>franchises</w:t>
      </w:r>
      <w:r>
        <w:rPr>
          <w:color w:val="1A1A1A"/>
          <w:spacing w:val="-24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-33"/>
          <w:sz w:val="23"/>
        </w:rPr>
        <w:t xml:space="preserve"> </w:t>
      </w:r>
      <w:r>
        <w:rPr>
          <w:color w:val="1A1A1A"/>
          <w:sz w:val="23"/>
        </w:rPr>
        <w:t>development</w:t>
      </w:r>
      <w:r>
        <w:rPr>
          <w:color w:val="1A1A1A"/>
          <w:spacing w:val="-22"/>
          <w:sz w:val="23"/>
        </w:rPr>
        <w:t xml:space="preserve"> </w:t>
      </w:r>
      <w:r>
        <w:rPr>
          <w:color w:val="1A1A1A"/>
          <w:sz w:val="23"/>
        </w:rPr>
        <w:t>opportunities</w:t>
      </w:r>
      <w:r>
        <w:rPr>
          <w:color w:val="1A1A1A"/>
          <w:spacing w:val="-20"/>
          <w:sz w:val="23"/>
        </w:rPr>
        <w:t xml:space="preserve"> </w:t>
      </w:r>
      <w:r>
        <w:rPr>
          <w:color w:val="1A1A1A"/>
          <w:sz w:val="23"/>
        </w:rPr>
        <w:t>with</w:t>
      </w:r>
      <w:r>
        <w:rPr>
          <w:color w:val="1A1A1A"/>
          <w:spacing w:val="-31"/>
          <w:sz w:val="23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3"/>
        </w:rPr>
        <w:t>City</w:t>
      </w:r>
      <w:r>
        <w:rPr>
          <w:color w:val="1A1A1A"/>
          <w:spacing w:val="-30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31"/>
          <w:sz w:val="23"/>
        </w:rPr>
        <w:t xml:space="preserve"> </w:t>
      </w:r>
      <w:r>
        <w:rPr>
          <w:color w:val="1A1A1A"/>
          <w:sz w:val="23"/>
        </w:rPr>
        <w:t>Baltimore, shall</w:t>
      </w:r>
      <w:r>
        <w:rPr>
          <w:color w:val="1A1A1A"/>
          <w:spacing w:val="-27"/>
          <w:sz w:val="23"/>
        </w:rPr>
        <w:t xml:space="preserve"> </w:t>
      </w:r>
      <w:r>
        <w:rPr>
          <w:color w:val="1A1A1A"/>
          <w:sz w:val="23"/>
        </w:rPr>
        <w:t>comply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with</w:t>
      </w:r>
      <w:r>
        <w:rPr>
          <w:color w:val="1A1A1A"/>
          <w:spacing w:val="-32"/>
          <w:sz w:val="23"/>
        </w:rPr>
        <w:t xml:space="preserve"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3"/>
          <w:sz w:val="24"/>
        </w:rPr>
        <w:t xml:space="preserve"> </w:t>
      </w:r>
      <w:r>
        <w:rPr>
          <w:color w:val="1A1A1A"/>
          <w:sz w:val="23"/>
        </w:rPr>
        <w:t>terms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30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36"/>
          <w:sz w:val="23"/>
        </w:rPr>
        <w:t xml:space="preserve"> </w:t>
      </w:r>
      <w:r>
        <w:rPr>
          <w:color w:val="1A1A1A"/>
          <w:sz w:val="23"/>
        </w:rPr>
        <w:t>Executive</w:t>
      </w:r>
      <w:r>
        <w:rPr>
          <w:color w:val="1A1A1A"/>
          <w:spacing w:val="-33"/>
          <w:sz w:val="23"/>
        </w:rPr>
        <w:t xml:space="preserve"> </w:t>
      </w:r>
      <w:r>
        <w:rPr>
          <w:color w:val="1A1A1A"/>
          <w:sz w:val="23"/>
        </w:rPr>
        <w:t>Order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as</w:t>
      </w:r>
      <w:r>
        <w:rPr>
          <w:color w:val="1A1A1A"/>
          <w:spacing w:val="-29"/>
          <w:sz w:val="23"/>
        </w:rPr>
        <w:t xml:space="preserve"> </w:t>
      </w:r>
      <w:r>
        <w:rPr>
          <w:color w:val="1A1A1A"/>
          <w:sz w:val="23"/>
        </w:rPr>
        <w:t>described</w:t>
      </w:r>
      <w:r>
        <w:rPr>
          <w:color w:val="1A1A1A"/>
          <w:spacing w:val="-30"/>
          <w:sz w:val="23"/>
        </w:rPr>
        <w:t xml:space="preserve"> </w:t>
      </w:r>
      <w:r>
        <w:rPr>
          <w:color w:val="1A1A1A"/>
          <w:sz w:val="23"/>
        </w:rPr>
        <w:t>in</w:t>
      </w:r>
      <w:r>
        <w:rPr>
          <w:color w:val="1A1A1A"/>
          <w:spacing w:val="-36"/>
          <w:sz w:val="2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3"/>
        </w:rPr>
        <w:t xml:space="preserve"> </w:t>
      </w:r>
      <w:r>
        <w:rPr>
          <w:color w:val="1A1A1A"/>
          <w:sz w:val="23"/>
        </w:rPr>
        <w:t>bid</w:t>
      </w:r>
      <w:r>
        <w:rPr>
          <w:color w:val="1A1A1A"/>
          <w:spacing w:val="-41"/>
          <w:sz w:val="23"/>
        </w:rPr>
        <w:t xml:space="preserve"> </w:t>
      </w:r>
      <w:r>
        <w:rPr>
          <w:color w:val="1A1A1A"/>
          <w:sz w:val="23"/>
        </w:rPr>
        <w:t>package.</w:t>
      </w:r>
      <w:r>
        <w:rPr>
          <w:color w:val="1A1A1A"/>
          <w:spacing w:val="-23"/>
          <w:sz w:val="23"/>
        </w:rPr>
        <w:t xml:space="preserve"> </w:t>
      </w:r>
      <w:r>
        <w:rPr>
          <w:color w:val="1A1A1A"/>
          <w:sz w:val="23"/>
        </w:rPr>
        <w:t>Under</w:t>
      </w:r>
      <w:r>
        <w:rPr>
          <w:color w:val="1A1A1A"/>
          <w:spacing w:val="-30"/>
          <w:sz w:val="23"/>
        </w:rPr>
        <w:t xml:space="preserve"> </w:t>
      </w:r>
      <w:r>
        <w:rPr>
          <w:color w:val="1A1A1A"/>
          <w:sz w:val="23"/>
        </w:rPr>
        <w:t>this</w:t>
      </w:r>
      <w:r>
        <w:rPr>
          <w:color w:val="1A1A1A"/>
          <w:spacing w:val="-33"/>
          <w:sz w:val="23"/>
        </w:rPr>
        <w:t xml:space="preserve"> </w:t>
      </w:r>
      <w:r>
        <w:rPr>
          <w:color w:val="1A1A1A"/>
          <w:sz w:val="23"/>
        </w:rPr>
        <w:t xml:space="preserve">Executive </w:t>
      </w:r>
      <w:r>
        <w:rPr>
          <w:color w:val="1A1A1A"/>
          <w:w w:val="95"/>
          <w:sz w:val="23"/>
        </w:rPr>
        <w:t>Order,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rFonts w:ascii="Times New Roman"/>
          <w:color w:val="1A1A1A"/>
          <w:w w:val="95"/>
          <w:sz w:val="26"/>
        </w:rPr>
        <w:t>contract</w:t>
      </w:r>
      <w:r>
        <w:rPr>
          <w:rFonts w:ascii="Times New Roman"/>
          <w:color w:val="1A1A1A"/>
          <w:spacing w:val="-10"/>
          <w:w w:val="95"/>
          <w:sz w:val="26"/>
        </w:rPr>
        <w:t xml:space="preserve"> </w:t>
      </w:r>
      <w:r>
        <w:rPr>
          <w:color w:val="1A1A1A"/>
          <w:w w:val="95"/>
          <w:sz w:val="23"/>
        </w:rPr>
        <w:t>awardees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will</w:t>
      </w:r>
      <w:r>
        <w:rPr>
          <w:color w:val="1A1A1A"/>
          <w:spacing w:val="-17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complete</w:t>
      </w:r>
      <w:r>
        <w:rPr>
          <w:color w:val="1A1A1A"/>
          <w:spacing w:val="-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and</w:t>
      </w:r>
      <w:r>
        <w:rPr>
          <w:color w:val="1A1A1A"/>
          <w:spacing w:val="-5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submit</w:t>
      </w:r>
      <w:r>
        <w:rPr>
          <w:color w:val="1A1A1A"/>
          <w:spacing w:val="-10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this</w:t>
      </w:r>
      <w:r>
        <w:rPr>
          <w:color w:val="1A1A1A"/>
          <w:spacing w:val="-1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Employment</w:t>
      </w:r>
      <w:r>
        <w:rPr>
          <w:color w:val="1A1A1A"/>
          <w:spacing w:val="-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Report</w:t>
      </w:r>
      <w:r>
        <w:rPr>
          <w:color w:val="1A1A1A"/>
          <w:spacing w:val="-15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on</w:t>
      </w:r>
      <w:r>
        <w:rPr>
          <w:color w:val="1A1A1A"/>
          <w:spacing w:val="-12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June</w:t>
      </w:r>
      <w:r>
        <w:rPr>
          <w:color w:val="1A1A1A"/>
          <w:spacing w:val="-4"/>
          <w:w w:val="95"/>
          <w:sz w:val="23"/>
        </w:rPr>
        <w:t xml:space="preserve"> </w:t>
      </w:r>
      <w:r>
        <w:rPr>
          <w:rFonts w:ascii="Times New Roman"/>
          <w:color w:val="1A1A1A"/>
          <w:w w:val="95"/>
          <w:sz w:val="25"/>
        </w:rPr>
        <w:t>301h</w:t>
      </w:r>
      <w:r>
        <w:rPr>
          <w:rFonts w:ascii="Times New Roman"/>
          <w:color w:val="1A1A1A"/>
          <w:spacing w:val="-18"/>
          <w:w w:val="95"/>
          <w:sz w:val="25"/>
        </w:rPr>
        <w:t xml:space="preserve"> </w:t>
      </w:r>
      <w:r>
        <w:rPr>
          <w:color w:val="1A1A1A"/>
          <w:w w:val="95"/>
          <w:sz w:val="23"/>
        </w:rPr>
        <w:t>and</w:t>
      </w:r>
      <w:r>
        <w:rPr>
          <w:color w:val="1A1A1A"/>
          <w:spacing w:val="-1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 xml:space="preserve">December </w:t>
      </w:r>
      <w:r>
        <w:rPr>
          <w:color w:val="1A1A1A"/>
          <w:sz w:val="23"/>
        </w:rPr>
        <w:t>31si</w:t>
      </w:r>
      <w:r>
        <w:rPr>
          <w:color w:val="1A1A1A"/>
          <w:spacing w:val="-18"/>
          <w:sz w:val="23"/>
        </w:rPr>
        <w:t xml:space="preserve"> </w:t>
      </w:r>
      <w:r>
        <w:rPr>
          <w:color w:val="1A1A1A"/>
          <w:sz w:val="23"/>
        </w:rPr>
        <w:t>during</w:t>
      </w:r>
      <w:r>
        <w:rPr>
          <w:color w:val="1A1A1A"/>
          <w:spacing w:val="-16"/>
          <w:sz w:val="23"/>
        </w:rPr>
        <w:t xml:space="preserve"> </w:t>
      </w:r>
      <w:r>
        <w:rPr>
          <w:color w:val="1A1A1A"/>
          <w:sz w:val="23"/>
        </w:rPr>
        <w:t>each</w:t>
      </w:r>
      <w:r>
        <w:rPr>
          <w:color w:val="1A1A1A"/>
          <w:spacing w:val="-13"/>
          <w:sz w:val="23"/>
        </w:rPr>
        <w:t xml:space="preserve"> </w:t>
      </w:r>
      <w:r>
        <w:rPr>
          <w:color w:val="1A1A1A"/>
          <w:sz w:val="23"/>
        </w:rPr>
        <w:t>year</w:t>
      </w:r>
      <w:r>
        <w:rPr>
          <w:color w:val="1A1A1A"/>
          <w:spacing w:val="-24"/>
          <w:sz w:val="23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13"/>
          <w:sz w:val="23"/>
        </w:rPr>
        <w:t xml:space="preserve"> </w:t>
      </w:r>
      <w:r>
        <w:rPr>
          <w:color w:val="1A1A1A"/>
          <w:sz w:val="23"/>
        </w:rPr>
        <w:t>contract</w:t>
      </w:r>
      <w:r>
        <w:rPr>
          <w:color w:val="1A1A1A"/>
          <w:spacing w:val="-14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-21"/>
          <w:sz w:val="23"/>
        </w:rPr>
        <w:t xml:space="preserve"> </w:t>
      </w:r>
      <w:r>
        <w:rPr>
          <w:color w:val="1A1A1A"/>
          <w:sz w:val="23"/>
        </w:rPr>
        <w:t>at</w:t>
      </w:r>
      <w:r>
        <w:rPr>
          <w:color w:val="1A1A1A"/>
          <w:spacing w:val="-18"/>
          <w:sz w:val="23"/>
        </w:rPr>
        <w:t xml:space="preserve"> </w:t>
      </w:r>
      <w:r>
        <w:rPr>
          <w:color w:val="1A1A1A"/>
          <w:sz w:val="23"/>
        </w:rPr>
        <w:t>contract</w:t>
      </w:r>
      <w:r>
        <w:rPr>
          <w:color w:val="1A1A1A"/>
          <w:spacing w:val="-11"/>
          <w:sz w:val="23"/>
        </w:rPr>
        <w:t xml:space="preserve"> </w:t>
      </w:r>
      <w:r>
        <w:rPr>
          <w:color w:val="1A1A1A"/>
          <w:sz w:val="23"/>
        </w:rPr>
        <w:t>completion.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sz w:val="23"/>
        </w:rPr>
        <w:t>You</w:t>
      </w:r>
      <w:r>
        <w:rPr>
          <w:color w:val="1A1A1A"/>
          <w:spacing w:val="-14"/>
          <w:sz w:val="23"/>
        </w:rPr>
        <w:t xml:space="preserve"> </w:t>
      </w:r>
      <w:r>
        <w:rPr>
          <w:color w:val="1A1A1A"/>
          <w:sz w:val="23"/>
        </w:rPr>
        <w:t>must</w:t>
      </w:r>
      <w:r>
        <w:rPr>
          <w:color w:val="1A1A1A"/>
          <w:spacing w:val="-20"/>
          <w:sz w:val="23"/>
        </w:rPr>
        <w:t xml:space="preserve"> </w:t>
      </w:r>
      <w:r>
        <w:rPr>
          <w:color w:val="1A1A1A"/>
          <w:sz w:val="23"/>
        </w:rPr>
        <w:t>Identify</w:t>
      </w:r>
      <w:r>
        <w:rPr>
          <w:color w:val="1A1A1A"/>
          <w:spacing w:val="-6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15"/>
          <w:sz w:val="23"/>
        </w:rPr>
        <w:t xml:space="preserve"> </w:t>
      </w:r>
      <w:r>
        <w:rPr>
          <w:color w:val="1A1A1A"/>
          <w:sz w:val="23"/>
        </w:rPr>
        <w:t>number</w:t>
      </w:r>
      <w:r>
        <w:rPr>
          <w:color w:val="1A1A1A"/>
          <w:spacing w:val="-16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13"/>
          <w:sz w:val="23"/>
        </w:rPr>
        <w:t xml:space="preserve"> </w:t>
      </w:r>
      <w:r>
        <w:rPr>
          <w:color w:val="1A1A1A"/>
          <w:sz w:val="23"/>
        </w:rPr>
        <w:t>total workers</w:t>
      </w:r>
      <w:r>
        <w:rPr>
          <w:color w:val="1A1A1A"/>
          <w:spacing w:val="-24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28"/>
          <w:sz w:val="23"/>
        </w:rPr>
        <w:t xml:space="preserve"> </w:t>
      </w:r>
      <w:r>
        <w:rPr>
          <w:color w:val="1A1A1A"/>
          <w:sz w:val="23"/>
        </w:rPr>
        <w:t>number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29"/>
          <w:sz w:val="23"/>
        </w:rPr>
        <w:t xml:space="preserve"> </w:t>
      </w:r>
      <w:r>
        <w:rPr>
          <w:color w:val="1A1A1A"/>
          <w:sz w:val="23"/>
        </w:rPr>
        <w:t>Baltimore</w:t>
      </w:r>
      <w:r>
        <w:rPr>
          <w:color w:val="1A1A1A"/>
          <w:spacing w:val="-22"/>
          <w:sz w:val="23"/>
        </w:rPr>
        <w:t xml:space="preserve"> </w:t>
      </w:r>
      <w:r>
        <w:rPr>
          <w:color w:val="1A1A1A"/>
          <w:sz w:val="21"/>
        </w:rPr>
        <w:t>City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3"/>
        </w:rPr>
        <w:t>residents</w:t>
      </w:r>
      <w:r>
        <w:rPr>
          <w:color w:val="1A1A1A"/>
          <w:spacing w:val="-23"/>
          <w:sz w:val="23"/>
        </w:rPr>
        <w:t xml:space="preserve"> </w:t>
      </w:r>
      <w:r>
        <w:rPr>
          <w:color w:val="1A1A1A"/>
          <w:sz w:val="23"/>
        </w:rPr>
        <w:t>on</w:t>
      </w:r>
      <w:r>
        <w:rPr>
          <w:color w:val="1A1A1A"/>
          <w:spacing w:val="-36"/>
          <w:sz w:val="23"/>
        </w:rPr>
        <w:t xml:space="preserve"> </w:t>
      </w:r>
      <w:r>
        <w:rPr>
          <w:color w:val="1A1A1A"/>
          <w:sz w:val="23"/>
        </w:rPr>
        <w:t>payroll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for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this</w:t>
      </w:r>
      <w:r>
        <w:rPr>
          <w:color w:val="1A1A1A"/>
          <w:spacing w:val="-32"/>
          <w:sz w:val="23"/>
        </w:rPr>
        <w:t xml:space="preserve"> </w:t>
      </w:r>
      <w:r w:rsidR="00757516">
        <w:rPr>
          <w:color w:val="1A1A1A"/>
          <w:sz w:val="23"/>
        </w:rPr>
        <w:t>contract</w:t>
      </w:r>
      <w:r>
        <w:rPr>
          <w:color w:val="1A1A1A"/>
          <w:spacing w:val="-23"/>
          <w:sz w:val="23"/>
        </w:rPr>
        <w:t xml:space="preserve"> </w:t>
      </w:r>
      <w:r>
        <w:rPr>
          <w:color w:val="1A1A1A"/>
          <w:sz w:val="23"/>
        </w:rPr>
        <w:t>Also,</w:t>
      </w:r>
      <w:r>
        <w:rPr>
          <w:color w:val="1A1A1A"/>
          <w:spacing w:val="-29"/>
          <w:sz w:val="23"/>
        </w:rPr>
        <w:t xml:space="preserve"> </w:t>
      </w:r>
      <w:r>
        <w:rPr>
          <w:color w:val="1A1A1A"/>
          <w:sz w:val="23"/>
        </w:rPr>
        <w:t>please</w:t>
      </w:r>
      <w:r>
        <w:rPr>
          <w:color w:val="1A1A1A"/>
          <w:spacing w:val="-25"/>
          <w:sz w:val="23"/>
        </w:rPr>
        <w:t xml:space="preserve"> </w:t>
      </w:r>
      <w:r>
        <w:rPr>
          <w:color w:val="1A1A1A"/>
          <w:sz w:val="23"/>
        </w:rPr>
        <w:t>indicate</w:t>
      </w:r>
      <w:r>
        <w:rPr>
          <w:color w:val="1A1A1A"/>
          <w:spacing w:val="20"/>
          <w:sz w:val="23"/>
        </w:rPr>
        <w:t xml:space="preserve"> </w:t>
      </w:r>
      <w:r>
        <w:rPr>
          <w:color w:val="1A1A1A"/>
          <w:sz w:val="23"/>
        </w:rPr>
        <w:t>any new</w:t>
      </w:r>
      <w:r>
        <w:rPr>
          <w:color w:val="1A1A1A"/>
          <w:spacing w:val="-37"/>
          <w:sz w:val="23"/>
        </w:rPr>
        <w:t xml:space="preserve"> </w:t>
      </w:r>
      <w:r>
        <w:rPr>
          <w:color w:val="1A1A1A"/>
          <w:sz w:val="23"/>
        </w:rPr>
        <w:t>positions</w:t>
      </w:r>
      <w:r>
        <w:rPr>
          <w:color w:val="1A1A1A"/>
          <w:spacing w:val="-35"/>
          <w:sz w:val="23"/>
        </w:rPr>
        <w:t xml:space="preserve"> </w:t>
      </w:r>
      <w:r>
        <w:rPr>
          <w:color w:val="1A1A1A"/>
          <w:sz w:val="23"/>
        </w:rPr>
        <w:t>created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as</w:t>
      </w:r>
      <w:r>
        <w:rPr>
          <w:color w:val="1A1A1A"/>
          <w:spacing w:val="-45"/>
          <w:sz w:val="23"/>
        </w:rPr>
        <w:t xml:space="preserve"> </w:t>
      </w:r>
      <w:r>
        <w:rPr>
          <w:color w:val="1A1A1A"/>
          <w:sz w:val="23"/>
        </w:rPr>
        <w:t>a</w:t>
      </w:r>
      <w:r>
        <w:rPr>
          <w:color w:val="1A1A1A"/>
          <w:spacing w:val="-33"/>
          <w:sz w:val="23"/>
        </w:rPr>
        <w:t xml:space="preserve"> </w:t>
      </w:r>
      <w:r>
        <w:rPr>
          <w:color w:val="1A1A1A"/>
          <w:sz w:val="23"/>
        </w:rPr>
        <w:t>result</w:t>
      </w:r>
      <w:r>
        <w:rPr>
          <w:color w:val="1A1A1A"/>
          <w:spacing w:val="-37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35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-45"/>
          <w:sz w:val="23"/>
        </w:rPr>
        <w:t xml:space="preserve"> </w:t>
      </w:r>
      <w:r>
        <w:rPr>
          <w:color w:val="1A1A1A"/>
          <w:sz w:val="23"/>
        </w:rPr>
        <w:t>award</w:t>
      </w:r>
      <w:r>
        <w:rPr>
          <w:color w:val="1A1A1A"/>
          <w:spacing w:val="-37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-41"/>
          <w:sz w:val="23"/>
        </w:rPr>
        <w:t xml:space="preserve"> </w:t>
      </w:r>
      <w:r>
        <w:rPr>
          <w:color w:val="1A1A1A"/>
          <w:sz w:val="23"/>
        </w:rPr>
        <w:t>filled</w:t>
      </w:r>
      <w:r>
        <w:rPr>
          <w:color w:val="1A1A1A"/>
          <w:spacing w:val="-43"/>
          <w:sz w:val="23"/>
        </w:rPr>
        <w:t xml:space="preserve"> </w:t>
      </w:r>
      <w:r>
        <w:rPr>
          <w:color w:val="1A1A1A"/>
          <w:sz w:val="23"/>
        </w:rPr>
        <w:t>by</w:t>
      </w:r>
      <w:r>
        <w:rPr>
          <w:color w:val="1A1A1A"/>
          <w:spacing w:val="-41"/>
          <w:sz w:val="23"/>
        </w:rPr>
        <w:t xml:space="preserve"> </w:t>
      </w:r>
      <w:r>
        <w:rPr>
          <w:color w:val="1A1A1A"/>
          <w:sz w:val="23"/>
        </w:rPr>
        <w:t>Baltimore</w:t>
      </w:r>
      <w:r>
        <w:rPr>
          <w:color w:val="1A1A1A"/>
          <w:spacing w:val="-32"/>
          <w:sz w:val="23"/>
        </w:rPr>
        <w:t xml:space="preserve"> </w:t>
      </w:r>
      <w:r>
        <w:rPr>
          <w:color w:val="1A1A1A"/>
          <w:sz w:val="23"/>
        </w:rPr>
        <w:t>City</w:t>
      </w:r>
      <w:r>
        <w:rPr>
          <w:color w:val="1A1A1A"/>
          <w:spacing w:val="-44"/>
          <w:sz w:val="23"/>
        </w:rPr>
        <w:t xml:space="preserve"> </w:t>
      </w:r>
      <w:r w:rsidR="00757516">
        <w:rPr>
          <w:color w:val="1A1A1A"/>
          <w:sz w:val="23"/>
        </w:rPr>
        <w:t>residents</w:t>
      </w:r>
      <w:r>
        <w:rPr>
          <w:color w:val="1A1A1A"/>
          <w:sz w:val="23"/>
        </w:rPr>
        <w:t>.</w:t>
      </w:r>
      <w:r>
        <w:rPr>
          <w:color w:val="1A1A1A"/>
          <w:spacing w:val="-35"/>
          <w:sz w:val="23"/>
        </w:rPr>
        <w:t xml:space="preserve"> </w:t>
      </w:r>
      <w:r>
        <w:rPr>
          <w:color w:val="1A1A1A"/>
          <w:sz w:val="23"/>
        </w:rPr>
        <w:t>Employment</w:t>
      </w:r>
      <w:r>
        <w:rPr>
          <w:color w:val="1A1A1A"/>
          <w:spacing w:val="-37"/>
          <w:sz w:val="23"/>
        </w:rPr>
        <w:t xml:space="preserve"> </w:t>
      </w:r>
      <w:r>
        <w:rPr>
          <w:color w:val="1A1A1A"/>
          <w:sz w:val="23"/>
        </w:rPr>
        <w:t>Reports should</w:t>
      </w:r>
      <w:r>
        <w:rPr>
          <w:color w:val="1A1A1A"/>
          <w:spacing w:val="-19"/>
          <w:sz w:val="23"/>
        </w:rPr>
        <w:t xml:space="preserve"> </w:t>
      </w:r>
      <w:r>
        <w:rPr>
          <w:color w:val="1A1A1A"/>
          <w:sz w:val="23"/>
        </w:rPr>
        <w:t>be</w:t>
      </w:r>
      <w:r>
        <w:rPr>
          <w:color w:val="1A1A1A"/>
          <w:spacing w:val="-35"/>
          <w:sz w:val="23"/>
        </w:rPr>
        <w:t xml:space="preserve"> </w:t>
      </w:r>
      <w:r>
        <w:rPr>
          <w:color w:val="1A1A1A"/>
          <w:sz w:val="23"/>
        </w:rPr>
        <w:t>sent</w:t>
      </w:r>
      <w:r>
        <w:rPr>
          <w:color w:val="1A1A1A"/>
          <w:spacing w:val="-9"/>
          <w:sz w:val="23"/>
        </w:rPr>
        <w:t xml:space="preserve"> </w:t>
      </w:r>
      <w:r>
        <w:rPr>
          <w:rFonts w:ascii="Times New Roman"/>
          <w:color w:val="1A1A1A"/>
          <w:sz w:val="26"/>
        </w:rPr>
        <w:t>to:</w:t>
      </w:r>
    </w:p>
    <w:p w14:paraId="04257F4D" w14:textId="77777777" w:rsidR="0046515B" w:rsidRDefault="001574AC">
      <w:pPr>
        <w:spacing w:before="174"/>
        <w:ind w:left="2332"/>
        <w:rPr>
          <w:b/>
          <w:sz w:val="21"/>
        </w:rPr>
      </w:pPr>
      <w:r>
        <w:rPr>
          <w:b/>
          <w:color w:val="1A1A1A"/>
          <w:sz w:val="21"/>
        </w:rPr>
        <w:t>Employ Baltimore</w:t>
      </w:r>
    </w:p>
    <w:p w14:paraId="04257F4E" w14:textId="0E2AF3BA" w:rsidR="0046515B" w:rsidRDefault="001574AC">
      <w:pPr>
        <w:spacing w:before="24"/>
        <w:ind w:left="2330"/>
        <w:rPr>
          <w:rFonts w:ascii="Times New Roman"/>
          <w:b/>
          <w:sz w:val="21"/>
        </w:rPr>
      </w:pPr>
      <w:r>
        <w:rPr>
          <w:b/>
          <w:color w:val="1A1A1A"/>
          <w:w w:val="105"/>
          <w:sz w:val="19"/>
        </w:rPr>
        <w:t xml:space="preserve">Mayor's </w:t>
      </w:r>
      <w:r w:rsidR="00757516">
        <w:rPr>
          <w:rFonts w:ascii="Times New Roman"/>
          <w:b/>
          <w:color w:val="1A1A1A"/>
          <w:w w:val="105"/>
          <w:sz w:val="21"/>
        </w:rPr>
        <w:t xml:space="preserve">Office of </w:t>
      </w:r>
      <w:r>
        <w:rPr>
          <w:rFonts w:ascii="Times New Roman"/>
          <w:b/>
          <w:color w:val="1A1A1A"/>
          <w:w w:val="105"/>
          <w:sz w:val="21"/>
        </w:rPr>
        <w:t>Employment</w:t>
      </w:r>
      <w:r w:rsidR="00757516">
        <w:rPr>
          <w:rFonts w:ascii="Times New Roman"/>
          <w:b/>
          <w:color w:val="1A1A1A"/>
          <w:w w:val="105"/>
          <w:sz w:val="21"/>
        </w:rPr>
        <w:t xml:space="preserve"> Development</w:t>
      </w:r>
    </w:p>
    <w:p w14:paraId="04257F4F" w14:textId="77777777" w:rsidR="0046515B" w:rsidRDefault="001574AC">
      <w:pPr>
        <w:spacing w:before="32" w:line="234" w:lineRule="exact"/>
        <w:ind w:left="2330"/>
        <w:rPr>
          <w:rFonts w:ascii="Times New Roman"/>
          <w:b/>
          <w:sz w:val="21"/>
        </w:rPr>
      </w:pPr>
      <w:r w:rsidRPr="00757516">
        <w:rPr>
          <w:rFonts w:ascii="Times New Roman"/>
          <w:b/>
          <w:color w:val="1A1A1A"/>
          <w:w w:val="105"/>
          <w:sz w:val="21"/>
        </w:rPr>
        <w:t>3001 E.</w:t>
      </w:r>
      <w:r>
        <w:rPr>
          <w:rFonts w:ascii="Times New Roman"/>
          <w:color w:val="1A1A1A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 xml:space="preserve">Madison </w:t>
      </w:r>
      <w:r>
        <w:rPr>
          <w:rFonts w:ascii="Times New Roman"/>
          <w:b/>
          <w:color w:val="1A1A1A"/>
          <w:w w:val="105"/>
          <w:sz w:val="21"/>
        </w:rPr>
        <w:t>Street</w:t>
      </w:r>
    </w:p>
    <w:p w14:paraId="04257F50" w14:textId="77777777" w:rsidR="0046515B" w:rsidRDefault="001574AC">
      <w:pPr>
        <w:spacing w:line="233" w:lineRule="exact"/>
        <w:ind w:left="2323"/>
        <w:rPr>
          <w:b/>
          <w:sz w:val="21"/>
        </w:rPr>
      </w:pPr>
      <w:r>
        <w:rPr>
          <w:b/>
          <w:color w:val="1A1A1A"/>
          <w:sz w:val="21"/>
        </w:rPr>
        <w:t>Baltimore, Maryland 21205</w:t>
      </w:r>
    </w:p>
    <w:p w14:paraId="04257F51" w14:textId="77777777" w:rsidR="0046515B" w:rsidRDefault="001574AC">
      <w:pPr>
        <w:spacing w:before="182"/>
        <w:ind w:left="2239"/>
        <w:rPr>
          <w:b/>
          <w:sz w:val="23"/>
        </w:rPr>
      </w:pPr>
      <w:r>
        <w:rPr>
          <w:b/>
          <w:color w:val="1A1A1A"/>
          <w:w w:val="105"/>
        </w:rPr>
        <w:t xml:space="preserve">-or </w:t>
      </w:r>
      <w:r>
        <w:rPr>
          <w:b/>
          <w:color w:val="1A1A1A"/>
          <w:w w:val="105"/>
          <w:sz w:val="23"/>
        </w:rPr>
        <w:t>email-</w:t>
      </w:r>
    </w:p>
    <w:p w14:paraId="04257F52" w14:textId="286E1194" w:rsidR="0046515B" w:rsidRDefault="0017418A">
      <w:pPr>
        <w:spacing w:before="211"/>
        <w:ind w:left="2307"/>
        <w:rPr>
          <w:sz w:val="20"/>
        </w:rPr>
      </w:pPr>
      <w:hyperlink r:id="rId10">
        <w:r w:rsidR="00757516">
          <w:rPr>
            <w:color w:val="3F3F3F"/>
            <w:sz w:val="20"/>
            <w:u w:val="thick" w:color="5B5B5B"/>
          </w:rPr>
          <w:t>employbaltimore@oedworks.com</w:t>
        </w:r>
      </w:hyperlink>
    </w:p>
    <w:p w14:paraId="04257F53" w14:textId="77777777" w:rsidR="0046515B" w:rsidRDefault="0046515B">
      <w:pPr>
        <w:pStyle w:val="BodyText"/>
        <w:spacing w:before="5"/>
        <w:rPr>
          <w:sz w:val="15"/>
        </w:rPr>
      </w:pPr>
    </w:p>
    <w:p w14:paraId="04257F54" w14:textId="77777777" w:rsidR="0046515B" w:rsidRDefault="001574AC">
      <w:pPr>
        <w:spacing w:before="93" w:line="257" w:lineRule="exact"/>
        <w:ind w:left="203"/>
        <w:rPr>
          <w:sz w:val="23"/>
        </w:rPr>
      </w:pPr>
      <w:r>
        <w:rPr>
          <w:color w:val="1A1A1A"/>
          <w:sz w:val="23"/>
        </w:rPr>
        <w:t>The Employment Report below is hereby submitted by the undersigned for the period:</w:t>
      </w:r>
    </w:p>
    <w:p w14:paraId="04257F55" w14:textId="5D71EF2B" w:rsidR="0046515B" w:rsidRDefault="001574AC">
      <w:pPr>
        <w:spacing w:line="257" w:lineRule="exact"/>
        <w:ind w:left="197"/>
        <w:rPr>
          <w:b/>
          <w:color w:val="1A1A1A"/>
          <w:sz w:val="23"/>
        </w:rPr>
      </w:pPr>
      <w:r>
        <w:rPr>
          <w:b/>
          <w:color w:val="1A1A1A"/>
          <w:sz w:val="23"/>
        </w:rPr>
        <w:t>(please check one)</w:t>
      </w:r>
    </w:p>
    <w:p w14:paraId="76F13E4D" w14:textId="1FF00F94" w:rsidR="00BD3049" w:rsidRDefault="00BD3049">
      <w:pPr>
        <w:spacing w:line="257" w:lineRule="exact"/>
        <w:ind w:left="197"/>
        <w:rPr>
          <w:b/>
          <w:sz w:val="23"/>
        </w:rPr>
      </w:pPr>
    </w:p>
    <w:p w14:paraId="57926121" w14:textId="5E7A74FF" w:rsidR="00BD3049" w:rsidRPr="003A5B6F" w:rsidRDefault="00BD3049">
      <w:pPr>
        <w:spacing w:line="257" w:lineRule="exact"/>
        <w:ind w:left="197"/>
        <w:rPr>
          <w:sz w:val="24"/>
          <w:szCs w:val="24"/>
        </w:rPr>
      </w:pPr>
      <w:r w:rsidRPr="003A5B6F">
        <w:rPr>
          <w:sz w:val="24"/>
          <w:szCs w:val="24"/>
        </w:rPr>
        <w:t>__December 31, 20__</w:t>
      </w:r>
      <w:r w:rsidRPr="003A5B6F">
        <w:rPr>
          <w:sz w:val="24"/>
          <w:szCs w:val="24"/>
        </w:rPr>
        <w:tab/>
      </w:r>
      <w:r w:rsidRPr="003A5B6F">
        <w:rPr>
          <w:sz w:val="24"/>
          <w:szCs w:val="24"/>
        </w:rPr>
        <w:tab/>
        <w:t>__June 30, 20__</w:t>
      </w:r>
      <w:r w:rsidRPr="003A5B6F">
        <w:rPr>
          <w:sz w:val="24"/>
          <w:szCs w:val="24"/>
        </w:rPr>
        <w:tab/>
      </w:r>
      <w:r w:rsidRPr="003A5B6F">
        <w:rPr>
          <w:sz w:val="24"/>
          <w:szCs w:val="24"/>
        </w:rPr>
        <w:tab/>
        <w:t>__End of Contract: Date _______</w:t>
      </w:r>
    </w:p>
    <w:p w14:paraId="42F6B7AF" w14:textId="77777777" w:rsidR="00BD3049" w:rsidRPr="003A5B6F" w:rsidRDefault="00BD3049" w:rsidP="00BD3049">
      <w:pPr>
        <w:tabs>
          <w:tab w:val="left" w:pos="492"/>
          <w:tab w:val="left" w:pos="768"/>
          <w:tab w:val="left" w:pos="3097"/>
          <w:tab w:val="left" w:pos="3444"/>
          <w:tab w:val="left" w:pos="6627"/>
          <w:tab w:val="left" w:pos="9035"/>
          <w:tab w:val="left" w:pos="9428"/>
        </w:tabs>
        <w:spacing w:before="230"/>
        <w:ind w:left="207"/>
        <w:rPr>
          <w:sz w:val="24"/>
          <w:szCs w:val="24"/>
        </w:rPr>
      </w:pPr>
    </w:p>
    <w:tbl>
      <w:tblPr>
        <w:tblStyle w:val="TableGrid"/>
        <w:tblW w:w="0" w:type="auto"/>
        <w:tblInd w:w="207" w:type="dxa"/>
        <w:tblLook w:val="04A0" w:firstRow="1" w:lastRow="0" w:firstColumn="1" w:lastColumn="0" w:noHBand="0" w:noVBand="1"/>
      </w:tblPr>
      <w:tblGrid>
        <w:gridCol w:w="4543"/>
        <w:gridCol w:w="1421"/>
      </w:tblGrid>
      <w:tr w:rsidR="00BD3049" w14:paraId="6AD99DA7" w14:textId="77777777" w:rsidTr="003A5B6F">
        <w:tc>
          <w:tcPr>
            <w:tcW w:w="7618" w:type="dxa"/>
          </w:tcPr>
          <w:p w14:paraId="71BB9210" w14:textId="4F3BE09B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  <w:r>
              <w:rPr>
                <w:sz w:val="23"/>
              </w:rPr>
              <w:t>No. of total workers on payroll for this contract</w:t>
            </w:r>
          </w:p>
        </w:tc>
        <w:tc>
          <w:tcPr>
            <w:tcW w:w="2520" w:type="dxa"/>
          </w:tcPr>
          <w:p w14:paraId="43DF5C02" w14:textId="77777777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</w:p>
        </w:tc>
      </w:tr>
      <w:tr w:rsidR="00BD3049" w14:paraId="68957E2E" w14:textId="77777777" w:rsidTr="003A5B6F">
        <w:tc>
          <w:tcPr>
            <w:tcW w:w="7618" w:type="dxa"/>
          </w:tcPr>
          <w:p w14:paraId="39820335" w14:textId="6EB46CA8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  <w:r>
              <w:rPr>
                <w:sz w:val="23"/>
              </w:rPr>
              <w:t>No. of Baltimore City residents on payroll for this contract</w:t>
            </w:r>
          </w:p>
        </w:tc>
        <w:tc>
          <w:tcPr>
            <w:tcW w:w="2520" w:type="dxa"/>
          </w:tcPr>
          <w:p w14:paraId="4BC1E5B0" w14:textId="77777777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</w:p>
        </w:tc>
      </w:tr>
      <w:tr w:rsidR="00BD3049" w14:paraId="48BDEE01" w14:textId="77777777" w:rsidTr="003A5B6F">
        <w:tc>
          <w:tcPr>
            <w:tcW w:w="7618" w:type="dxa"/>
          </w:tcPr>
          <w:p w14:paraId="4A16A478" w14:textId="06A114F8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  <w:r>
              <w:rPr>
                <w:sz w:val="23"/>
              </w:rPr>
              <w:t>No. of new positions filled by Baltimore City residents</w:t>
            </w:r>
          </w:p>
        </w:tc>
        <w:tc>
          <w:tcPr>
            <w:tcW w:w="2520" w:type="dxa"/>
          </w:tcPr>
          <w:p w14:paraId="61B06FCD" w14:textId="77777777" w:rsidR="00BD3049" w:rsidRDefault="00BD3049" w:rsidP="00BD3049">
            <w:pPr>
              <w:tabs>
                <w:tab w:val="left" w:pos="492"/>
                <w:tab w:val="left" w:pos="768"/>
                <w:tab w:val="left" w:pos="3097"/>
                <w:tab w:val="left" w:pos="3444"/>
                <w:tab w:val="left" w:pos="6627"/>
                <w:tab w:val="left" w:pos="9035"/>
                <w:tab w:val="left" w:pos="9428"/>
              </w:tabs>
              <w:spacing w:before="230"/>
              <w:rPr>
                <w:sz w:val="23"/>
              </w:rPr>
            </w:pPr>
          </w:p>
        </w:tc>
      </w:tr>
    </w:tbl>
    <w:p w14:paraId="04257F64" w14:textId="74D2C4BF" w:rsidR="0046515B" w:rsidRDefault="0046515B" w:rsidP="003A5B6F">
      <w:pPr>
        <w:spacing w:before="101"/>
        <w:rPr>
          <w:sz w:val="23"/>
        </w:rPr>
        <w:sectPr w:rsidR="0046515B">
          <w:type w:val="continuous"/>
          <w:pgSz w:w="12240" w:h="15840"/>
          <w:pgMar w:top="500" w:right="540" w:bottom="280" w:left="940" w:header="720" w:footer="720" w:gutter="0"/>
          <w:cols w:num="3" w:space="720" w:equalWidth="0">
            <w:col w:w="475" w:space="73"/>
            <w:col w:w="3989" w:space="42"/>
            <w:col w:w="6181"/>
          </w:cols>
        </w:sectPr>
      </w:pPr>
    </w:p>
    <w:p w14:paraId="04257F69" w14:textId="5F953807" w:rsidR="0046515B" w:rsidRPr="003A5B6F" w:rsidRDefault="003A5B6F" w:rsidP="003A5B6F">
      <w:pPr>
        <w:spacing w:before="97"/>
        <w:ind w:right="407"/>
        <w:rPr>
          <w:sz w:val="24"/>
          <w:szCs w:val="24"/>
        </w:rPr>
      </w:pPr>
      <w:r w:rsidRPr="003A5B6F">
        <w:rPr>
          <w:sz w:val="24"/>
          <w:szCs w:val="24"/>
        </w:rPr>
        <w:t>Name: _______________________________ Signature: _______________________________</w:t>
      </w:r>
    </w:p>
    <w:p w14:paraId="6572B422" w14:textId="7C756074" w:rsidR="003A5B6F" w:rsidRPr="003A5B6F" w:rsidRDefault="003A5B6F" w:rsidP="003A5B6F">
      <w:pPr>
        <w:spacing w:before="97"/>
        <w:ind w:right="407"/>
        <w:rPr>
          <w:sz w:val="24"/>
          <w:szCs w:val="24"/>
        </w:rPr>
      </w:pPr>
    </w:p>
    <w:p w14:paraId="3E0235C1" w14:textId="3C9CF274" w:rsidR="003A5B6F" w:rsidRPr="003A5B6F" w:rsidRDefault="003A5B6F" w:rsidP="003A5B6F">
      <w:pPr>
        <w:spacing w:before="97"/>
        <w:ind w:right="407"/>
        <w:rPr>
          <w:sz w:val="24"/>
          <w:szCs w:val="24"/>
        </w:rPr>
      </w:pPr>
      <w:r w:rsidRPr="003A5B6F">
        <w:rPr>
          <w:sz w:val="24"/>
          <w:szCs w:val="24"/>
        </w:rPr>
        <w:t>Title: _____________________________ Date: ________________</w:t>
      </w:r>
    </w:p>
    <w:sectPr w:rsidR="003A5B6F" w:rsidRPr="003A5B6F">
      <w:type w:val="continuous"/>
      <w:pgSz w:w="12240" w:h="15840"/>
      <w:pgMar w:top="50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3CF"/>
    <w:multiLevelType w:val="hybridMultilevel"/>
    <w:tmpl w:val="8BC8DA72"/>
    <w:lvl w:ilvl="0" w:tplc="01BCC4CA">
      <w:start w:val="1"/>
      <w:numFmt w:val="decimal"/>
      <w:lvlText w:val="%1."/>
      <w:lvlJc w:val="left"/>
      <w:pPr>
        <w:ind w:left="887" w:hanging="346"/>
        <w:jc w:val="left"/>
      </w:pPr>
      <w:rPr>
        <w:rFonts w:hint="default"/>
        <w:spacing w:val="-1"/>
        <w:w w:val="104"/>
      </w:rPr>
    </w:lvl>
    <w:lvl w:ilvl="1" w:tplc="FBF81208">
      <w:numFmt w:val="bullet"/>
      <w:lvlText w:val="•"/>
      <w:lvlJc w:val="left"/>
      <w:pPr>
        <w:ind w:left="1868" w:hanging="346"/>
      </w:pPr>
      <w:rPr>
        <w:rFonts w:hint="default"/>
      </w:rPr>
    </w:lvl>
    <w:lvl w:ilvl="2" w:tplc="20ACD396">
      <w:numFmt w:val="bullet"/>
      <w:lvlText w:val="•"/>
      <w:lvlJc w:val="left"/>
      <w:pPr>
        <w:ind w:left="2856" w:hanging="346"/>
      </w:pPr>
      <w:rPr>
        <w:rFonts w:hint="default"/>
      </w:rPr>
    </w:lvl>
    <w:lvl w:ilvl="3" w:tplc="C584EF90">
      <w:numFmt w:val="bullet"/>
      <w:lvlText w:val="•"/>
      <w:lvlJc w:val="left"/>
      <w:pPr>
        <w:ind w:left="3844" w:hanging="346"/>
      </w:pPr>
      <w:rPr>
        <w:rFonts w:hint="default"/>
      </w:rPr>
    </w:lvl>
    <w:lvl w:ilvl="4" w:tplc="E558159E">
      <w:numFmt w:val="bullet"/>
      <w:lvlText w:val="•"/>
      <w:lvlJc w:val="left"/>
      <w:pPr>
        <w:ind w:left="4832" w:hanging="346"/>
      </w:pPr>
      <w:rPr>
        <w:rFonts w:hint="default"/>
      </w:rPr>
    </w:lvl>
    <w:lvl w:ilvl="5" w:tplc="ACF604E8">
      <w:numFmt w:val="bullet"/>
      <w:lvlText w:val="•"/>
      <w:lvlJc w:val="left"/>
      <w:pPr>
        <w:ind w:left="5820" w:hanging="346"/>
      </w:pPr>
      <w:rPr>
        <w:rFonts w:hint="default"/>
      </w:rPr>
    </w:lvl>
    <w:lvl w:ilvl="6" w:tplc="718C8B10">
      <w:numFmt w:val="bullet"/>
      <w:lvlText w:val="•"/>
      <w:lvlJc w:val="left"/>
      <w:pPr>
        <w:ind w:left="6808" w:hanging="346"/>
      </w:pPr>
      <w:rPr>
        <w:rFonts w:hint="default"/>
      </w:rPr>
    </w:lvl>
    <w:lvl w:ilvl="7" w:tplc="48F69712">
      <w:numFmt w:val="bullet"/>
      <w:lvlText w:val="•"/>
      <w:lvlJc w:val="left"/>
      <w:pPr>
        <w:ind w:left="7796" w:hanging="346"/>
      </w:pPr>
      <w:rPr>
        <w:rFonts w:hint="default"/>
      </w:rPr>
    </w:lvl>
    <w:lvl w:ilvl="8" w:tplc="F6549820">
      <w:numFmt w:val="bullet"/>
      <w:lvlText w:val="•"/>
      <w:lvlJc w:val="left"/>
      <w:pPr>
        <w:ind w:left="8784" w:hanging="346"/>
      </w:pPr>
      <w:rPr>
        <w:rFonts w:hint="default"/>
      </w:rPr>
    </w:lvl>
  </w:abstractNum>
  <w:abstractNum w:abstractNumId="1" w15:restartNumberingAfterBreak="0">
    <w:nsid w:val="59CE03F2"/>
    <w:multiLevelType w:val="hybridMultilevel"/>
    <w:tmpl w:val="2B5E2DB6"/>
    <w:lvl w:ilvl="0" w:tplc="24AE7CA0">
      <w:start w:val="1"/>
      <w:numFmt w:val="decimal"/>
      <w:lvlText w:val="%1."/>
      <w:lvlJc w:val="left"/>
      <w:pPr>
        <w:ind w:left="887" w:hanging="346"/>
        <w:jc w:val="left"/>
      </w:pPr>
      <w:rPr>
        <w:rFonts w:hint="default"/>
        <w:spacing w:val="-1"/>
        <w:w w:val="104"/>
      </w:rPr>
    </w:lvl>
    <w:lvl w:ilvl="1" w:tplc="67303110">
      <w:numFmt w:val="bullet"/>
      <w:lvlText w:val="•"/>
      <w:lvlJc w:val="left"/>
      <w:pPr>
        <w:ind w:left="1868" w:hanging="346"/>
      </w:pPr>
      <w:rPr>
        <w:rFonts w:hint="default"/>
      </w:rPr>
    </w:lvl>
    <w:lvl w:ilvl="2" w:tplc="A18CDF8E">
      <w:numFmt w:val="bullet"/>
      <w:lvlText w:val="•"/>
      <w:lvlJc w:val="left"/>
      <w:pPr>
        <w:ind w:left="2856" w:hanging="346"/>
      </w:pPr>
      <w:rPr>
        <w:rFonts w:hint="default"/>
      </w:rPr>
    </w:lvl>
    <w:lvl w:ilvl="3" w:tplc="CDF249D4">
      <w:numFmt w:val="bullet"/>
      <w:lvlText w:val="•"/>
      <w:lvlJc w:val="left"/>
      <w:pPr>
        <w:ind w:left="3844" w:hanging="346"/>
      </w:pPr>
      <w:rPr>
        <w:rFonts w:hint="default"/>
      </w:rPr>
    </w:lvl>
    <w:lvl w:ilvl="4" w:tplc="968E631A">
      <w:numFmt w:val="bullet"/>
      <w:lvlText w:val="•"/>
      <w:lvlJc w:val="left"/>
      <w:pPr>
        <w:ind w:left="4832" w:hanging="346"/>
      </w:pPr>
      <w:rPr>
        <w:rFonts w:hint="default"/>
      </w:rPr>
    </w:lvl>
    <w:lvl w:ilvl="5" w:tplc="7A5693DA">
      <w:numFmt w:val="bullet"/>
      <w:lvlText w:val="•"/>
      <w:lvlJc w:val="left"/>
      <w:pPr>
        <w:ind w:left="5820" w:hanging="346"/>
      </w:pPr>
      <w:rPr>
        <w:rFonts w:hint="default"/>
      </w:rPr>
    </w:lvl>
    <w:lvl w:ilvl="6" w:tplc="8034D308">
      <w:numFmt w:val="bullet"/>
      <w:lvlText w:val="•"/>
      <w:lvlJc w:val="left"/>
      <w:pPr>
        <w:ind w:left="6808" w:hanging="346"/>
      </w:pPr>
      <w:rPr>
        <w:rFonts w:hint="default"/>
      </w:rPr>
    </w:lvl>
    <w:lvl w:ilvl="7" w:tplc="69C05408">
      <w:numFmt w:val="bullet"/>
      <w:lvlText w:val="•"/>
      <w:lvlJc w:val="left"/>
      <w:pPr>
        <w:ind w:left="7796" w:hanging="346"/>
      </w:pPr>
      <w:rPr>
        <w:rFonts w:hint="default"/>
      </w:rPr>
    </w:lvl>
    <w:lvl w:ilvl="8" w:tplc="52E803B2">
      <w:numFmt w:val="bullet"/>
      <w:lvlText w:val="•"/>
      <w:lvlJc w:val="left"/>
      <w:pPr>
        <w:ind w:left="8784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B"/>
    <w:rsid w:val="000B5499"/>
    <w:rsid w:val="001574AC"/>
    <w:rsid w:val="0017418A"/>
    <w:rsid w:val="0018389D"/>
    <w:rsid w:val="002B6E9F"/>
    <w:rsid w:val="003016AA"/>
    <w:rsid w:val="00391507"/>
    <w:rsid w:val="003A5B6F"/>
    <w:rsid w:val="00443B77"/>
    <w:rsid w:val="004516B0"/>
    <w:rsid w:val="0046515B"/>
    <w:rsid w:val="00590F96"/>
    <w:rsid w:val="00757516"/>
    <w:rsid w:val="00874B9B"/>
    <w:rsid w:val="00AE4093"/>
    <w:rsid w:val="00BD3049"/>
    <w:rsid w:val="00E52B16"/>
    <w:rsid w:val="00E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7F11"/>
  <w15:docId w15:val="{D37E1613-79B2-4583-A97E-3949299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4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baltimore@oedwork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!mploybaltimorer@oedworks.cor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ploybaltimore@oed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0A745DB49A9409E593EA089E59455" ma:contentTypeVersion="2" ma:contentTypeDescription="Create a new document." ma:contentTypeScope="" ma:versionID="30ec37b5493e32f74ff4d3459c787327">
  <xsd:schema xmlns:xsd="http://www.w3.org/2001/XMLSchema" xmlns:xs="http://www.w3.org/2001/XMLSchema" xmlns:p="http://schemas.microsoft.com/office/2006/metadata/properties" xmlns:ns2="8a94d91d-5ca2-4cc8-ad13-3e6fe563f117" targetNamespace="http://schemas.microsoft.com/office/2006/metadata/properties" ma:root="true" ma:fieldsID="caa9802d5ff627843a1e5d2779b40a8b" ns2:_="">
    <xsd:import namespace="8a94d91d-5ca2-4cc8-ad13-3e6fe563f1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d91d-5ca2-4cc8-ad13-3e6fe563f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608A2-6A03-4941-A90F-2C3B6721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4d91d-5ca2-4cc8-ad13-3e6fe563f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632DB-039F-4083-8418-611980229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5317C-B4C3-49FD-BC46-40D4F6F59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 Susan</dc:creator>
  <cp:lastModifiedBy>Moriarty, Susan</cp:lastModifiedBy>
  <cp:revision>10</cp:revision>
  <dcterms:created xsi:type="dcterms:W3CDTF">2019-12-19T21:01:00Z</dcterms:created>
  <dcterms:modified xsi:type="dcterms:W3CDTF">2020-01-07T19:30:00Z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Xerox WorkCentre 7970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0x010100C280A745DB49A9409E593EA089E59455</vt:lpwstr>
  </property>
</Properties>
</file>